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53" w:rsidRDefault="0013241E">
      <w:r>
        <w:rPr>
          <w:noProof/>
          <w:lang w:eastAsia="ru-RU"/>
        </w:rPr>
        <w:pict>
          <v:roundrect id="_x0000_s1026" style="position:absolute;margin-left:-30.75pt;margin-top:-12pt;width:513pt;height:658.05pt;z-index:251658240" arcsize="10118f" strokecolor="teal" strokeweight="4.5pt">
            <v:textbox style="mso-next-textbox:#_x0000_s1026">
              <w:txbxContent>
                <w:p w:rsidR="00345F82" w:rsidRPr="00345F82" w:rsidRDefault="00345F82" w:rsidP="00345F82">
                  <w:pPr>
                    <w:pStyle w:val="1"/>
                  </w:pPr>
                  <w:r>
                    <w:t xml:space="preserve">МАУ </w:t>
                  </w:r>
                  <w:r w:rsidRPr="00345F82">
                    <w:t>ИМЦ</w:t>
                  </w:r>
                </w:p>
                <w:p w:rsidR="00345F82" w:rsidRPr="00345F82" w:rsidRDefault="00345F82" w:rsidP="00345F82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5F8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 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345F82" w:rsidRPr="00345F82" w:rsidRDefault="00345F82" w:rsidP="00345F82">
                  <w:pPr>
                    <w:pStyle w:val="a3"/>
                  </w:pPr>
                  <w:r w:rsidRPr="00345F82">
                    <w:t>ДЛЯ  ПЕДАГОГОВ - ПСИХОЛОГОВ ДОУ,                                                         ГРУПП ПРЕДШКОЛЬНОЙ  ПОДГОТОВКИ                                                                                     ОБЩЕОБРАЗОВАТЕЛЬНЫХ  УЧРЕЖДЕНИЙ</w:t>
                  </w:r>
                </w:p>
                <w:p w:rsidR="00345F82" w:rsidRPr="00345F82" w:rsidRDefault="00345F82" w:rsidP="00345F82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5F82" w:rsidRPr="00345F82" w:rsidRDefault="00345F82" w:rsidP="00345F82">
                  <w:pPr>
                    <w:pStyle w:val="a5"/>
                    <w:ind w:firstLine="360"/>
                    <w:rPr>
                      <w:b/>
                      <w:iCs/>
                    </w:rPr>
                  </w:pPr>
                  <w:r w:rsidRPr="00345F82">
                    <w:rPr>
                      <w:b/>
                      <w:iCs/>
                    </w:rPr>
                    <w:t xml:space="preserve">Осипова О.А. Настольная книга психолога ДОУ: программа мониторинга  психического и личностного развития детей дошкольного возраста: практическое пособие для педагогов-психологов дошкольных образовательных учреждений / О.А. Осипова. – Томск: МАУ ИМЦ, 2011. – 212 </w:t>
                  </w:r>
                  <w:proofErr w:type="gramStart"/>
                  <w:r w:rsidRPr="00345F82">
                    <w:rPr>
                      <w:b/>
                      <w:iCs/>
                    </w:rPr>
                    <w:t>с</w:t>
                  </w:r>
                  <w:proofErr w:type="gramEnd"/>
                  <w:r w:rsidRPr="00345F82">
                    <w:rPr>
                      <w:b/>
                      <w:iCs/>
                    </w:rPr>
                    <w:t>. -  (Методическая копилка)</w:t>
                  </w:r>
                </w:p>
                <w:p w:rsidR="00345F82" w:rsidRPr="00345F82" w:rsidRDefault="00345F82" w:rsidP="00345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5F82" w:rsidRDefault="00345F82" w:rsidP="00345F82">
                  <w:pPr>
                    <w:jc w:val="both"/>
                  </w:pPr>
                </w:p>
                <w:tbl>
                  <w:tblPr>
                    <w:tblW w:w="9322" w:type="dxa"/>
                    <w:tblLook w:val="0000"/>
                  </w:tblPr>
                  <w:tblGrid>
                    <w:gridCol w:w="4776"/>
                    <w:gridCol w:w="210"/>
                    <w:gridCol w:w="4159"/>
                    <w:gridCol w:w="177"/>
                  </w:tblGrid>
                  <w:tr w:rsidR="00345F82" w:rsidTr="0076590C">
                    <w:trPr>
                      <w:cantSplit/>
                      <w:trHeight w:val="550"/>
                    </w:trPr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F82" w:rsidRDefault="00345F82">
                        <w:pPr>
                          <w:jc w:val="both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76550" cy="4162425"/>
                              <wp:effectExtent l="19050" t="0" r="0" b="0"/>
                              <wp:docPr id="1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6550" cy="416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F82" w:rsidRDefault="00345F82">
                        <w:pPr>
                          <w:spacing w:line="360" w:lineRule="auto"/>
                          <w:jc w:val="center"/>
                        </w:pP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F82" w:rsidRDefault="00345F82" w:rsidP="0076590C">
                        <w:pPr>
                          <w:shd w:val="clear" w:color="auto" w:fill="FFFFFF"/>
                          <w:spacing w:line="274" w:lineRule="exact"/>
                          <w:ind w:left="14" w:right="19" w:firstLine="538"/>
                          <w:jc w:val="both"/>
                        </w:pPr>
                      </w:p>
                      <w:p w:rsidR="00345F82" w:rsidRDefault="00345F82" w:rsidP="0076590C">
                        <w:pPr>
                          <w:shd w:val="clear" w:color="auto" w:fill="FFFFFF"/>
                          <w:spacing w:line="274" w:lineRule="exact"/>
                          <w:ind w:left="14" w:right="19" w:firstLine="538"/>
                          <w:jc w:val="both"/>
                        </w:pPr>
                      </w:p>
                      <w:p w:rsidR="00345F82" w:rsidRPr="00940AE9" w:rsidRDefault="00345F82" w:rsidP="0076590C">
                        <w:pPr>
                          <w:shd w:val="clear" w:color="auto" w:fill="FFFFFF"/>
                          <w:spacing w:line="274" w:lineRule="exact"/>
                          <w:ind w:left="14" w:right="19" w:firstLine="53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40A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Пособие содержит программу мониторинга психического и личностного развития детей, состоящую из диагностического инструментария, позволяющего эффективно оценить качественное развитие ребенка от 3 до 7 лет. Система мониторинга разработана с учетом положений ФГТ и ФГОС, что способствует эффективному развитию проблемы преемственности ступеней дошкольного и начального общего образования. </w:t>
                        </w:r>
                      </w:p>
                      <w:p w:rsidR="00345F82" w:rsidRPr="00940AE9" w:rsidRDefault="00345F82" w:rsidP="0076590C">
                        <w:pPr>
                          <w:shd w:val="clear" w:color="auto" w:fill="FFFFFF"/>
                          <w:spacing w:line="274" w:lineRule="exact"/>
                          <w:ind w:left="14" w:right="19" w:firstLine="53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40A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Методическое пособие предназначено для педагогов – психологов ДОУ, групп </w:t>
                        </w:r>
                        <w:proofErr w:type="spellStart"/>
                        <w:r w:rsidRPr="00940A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предшкольной</w:t>
                        </w:r>
                        <w:proofErr w:type="spellEnd"/>
                        <w:r w:rsidRPr="00940A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подготовки общеобразовательных учреждений.</w:t>
                        </w:r>
                      </w:p>
                      <w:p w:rsidR="00345F82" w:rsidRDefault="00345F82">
                        <w:pPr>
                          <w:jc w:val="both"/>
                        </w:pPr>
                      </w:p>
                      <w:p w:rsidR="00345F82" w:rsidRDefault="00345F82" w:rsidP="0076590C">
                        <w:pPr>
                          <w:pStyle w:val="a5"/>
                        </w:pPr>
                        <w:r>
                          <w:t xml:space="preserve">            </w:t>
                        </w:r>
                      </w:p>
                      <w:p w:rsidR="00345F82" w:rsidRDefault="00345F82" w:rsidP="00F17EF6">
                        <w:pPr>
                          <w:pStyle w:val="a5"/>
                        </w:pPr>
                      </w:p>
                    </w:tc>
                  </w:tr>
                  <w:tr w:rsidR="00345F82" w:rsidTr="0076590C">
                    <w:trPr>
                      <w:gridAfter w:val="1"/>
                      <w:wAfter w:w="214" w:type="dxa"/>
                      <w:cantSplit/>
                      <w:trHeight w:val="550"/>
                    </w:trPr>
                    <w:tc>
                      <w:tcPr>
                        <w:tcW w:w="4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F82" w:rsidRDefault="00345F82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F82" w:rsidRDefault="00345F82">
                        <w:pPr>
                          <w:jc w:val="both"/>
                        </w:pPr>
                      </w:p>
                    </w:tc>
                  </w:tr>
                </w:tbl>
                <w:p w:rsidR="00345F82" w:rsidRDefault="00345F82" w:rsidP="00345F82">
                  <w:pPr>
                    <w:jc w:val="both"/>
                  </w:pPr>
                </w:p>
              </w:txbxContent>
            </v:textbox>
          </v:roundrect>
        </w:pict>
      </w:r>
    </w:p>
    <w:sectPr w:rsidR="00D45753" w:rsidSect="00D4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82"/>
    <w:rsid w:val="0013241E"/>
    <w:rsid w:val="00345F82"/>
    <w:rsid w:val="00620BD3"/>
    <w:rsid w:val="00940AE9"/>
    <w:rsid w:val="00D45753"/>
    <w:rsid w:val="00DB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53"/>
  </w:style>
  <w:style w:type="paragraph" w:styleId="1">
    <w:name w:val="heading 1"/>
    <w:basedOn w:val="a"/>
    <w:next w:val="a"/>
    <w:link w:val="10"/>
    <w:qFormat/>
    <w:rsid w:val="00345F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45F8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5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45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4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dcterms:created xsi:type="dcterms:W3CDTF">2014-10-14T09:51:00Z</dcterms:created>
  <dcterms:modified xsi:type="dcterms:W3CDTF">2014-10-14T09:53:00Z</dcterms:modified>
</cp:coreProperties>
</file>