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645B05">
      <w:r>
        <w:rPr>
          <w:noProof/>
          <w:lang w:eastAsia="ru-RU"/>
        </w:rPr>
        <w:pict>
          <v:roundrect id="_x0000_s1026" style="position:absolute;margin-left:-32.25pt;margin-top:-1.8pt;width:513pt;height:587.85pt;z-index:251658240" arcsize="10118f" strokecolor="teal" strokeweight="4.5pt">
            <v:textbox style="mso-next-textbox:#_x0000_s1026">
              <w:txbxContent>
                <w:p w:rsidR="00645B05" w:rsidRDefault="00645B05" w:rsidP="00645B05">
                  <w:pPr>
                    <w:pStyle w:val="1"/>
                  </w:pPr>
                  <w:r>
                    <w:t>МАУ ИМЦ</w:t>
                  </w:r>
                </w:p>
                <w:p w:rsidR="00645B05" w:rsidRDefault="00645B05" w:rsidP="00645B05">
                  <w:pPr>
                    <w:ind w:left="3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ПРЕДСТАВЛЯЕТ  МАТЕРИАЛЫ </w:t>
                  </w:r>
                </w:p>
                <w:p w:rsidR="00645B05" w:rsidRDefault="00645B05" w:rsidP="00645B05">
                  <w:pPr>
                    <w:pStyle w:val="a3"/>
                  </w:pPr>
                  <w:r>
                    <w:t xml:space="preserve">МЕТОДИЧЕСКОГО ОБЪЕДИНЕНИЯ  </w:t>
                  </w:r>
                  <w:r w:rsidRPr="005A73AE">
                    <w:rPr>
                      <w:bCs w:val="0"/>
                    </w:rPr>
                    <w:t>ПЕДАГОГОВ-ПСИХОЛОГОВ</w:t>
                  </w:r>
                  <w:r w:rsidRPr="005A73AE">
                    <w:t xml:space="preserve">                                                                                      </w:t>
                  </w:r>
                  <w:r>
                    <w:t>ДОШКОЛЬНЫХ  ОБРАЗОВАТЕЛЬНЫХ  УЧРЕЖДЕНИЙ</w:t>
                  </w:r>
                </w:p>
                <w:p w:rsidR="00645B05" w:rsidRDefault="00645B05" w:rsidP="00645B05">
                  <w:pPr>
                    <w:ind w:left="360"/>
                    <w:jc w:val="both"/>
                  </w:pPr>
                </w:p>
                <w:p w:rsidR="00645B05" w:rsidRPr="00645B05" w:rsidRDefault="00645B05" w:rsidP="00645B05">
                  <w:pPr>
                    <w:ind w:firstLine="360"/>
                    <w:jc w:val="both"/>
                    <w:rPr>
                      <w:b/>
                    </w:rPr>
                  </w:pPr>
                  <w:r w:rsidRPr="00800084">
                    <w:rPr>
                      <w:b/>
                    </w:rPr>
                    <w:t xml:space="preserve">Формирование психомоторики у детей дошкольного </w:t>
                  </w:r>
                  <w:r>
                    <w:rPr>
                      <w:b/>
                    </w:rPr>
                    <w:t>возраста: методическое пособие:</w:t>
                  </w:r>
                  <w:r w:rsidRPr="00800084">
                    <w:rPr>
                      <w:b/>
                    </w:rPr>
                    <w:t xml:space="preserve"> материалы педагогов-психологов методического объединения Кировского и С</w:t>
                  </w:r>
                  <w:r>
                    <w:rPr>
                      <w:b/>
                    </w:rPr>
                    <w:t>оветского районов города Томска /</w:t>
                  </w:r>
                  <w:r w:rsidRPr="00800084">
                    <w:rPr>
                      <w:b/>
                    </w:rPr>
                    <w:t xml:space="preserve"> под </w:t>
                  </w:r>
                  <w:proofErr w:type="spellStart"/>
                  <w:r w:rsidRPr="00800084">
                    <w:rPr>
                      <w:b/>
                    </w:rPr>
                    <w:t>общ</w:t>
                  </w:r>
                  <w:proofErr w:type="gramStart"/>
                  <w:r w:rsidRPr="00800084">
                    <w:rPr>
                      <w:b/>
                    </w:rPr>
                    <w:t>.р</w:t>
                  </w:r>
                  <w:proofErr w:type="gramEnd"/>
                  <w:r w:rsidRPr="00800084">
                    <w:rPr>
                      <w:b/>
                    </w:rPr>
                    <w:t>ед</w:t>
                  </w:r>
                  <w:proofErr w:type="spellEnd"/>
                  <w:r w:rsidRPr="00800084">
                    <w:rPr>
                      <w:b/>
                    </w:rPr>
                    <w:t>. О.А. Осиповой. – Томск: МАУ ИМЦ, 2013. – 1</w:t>
                  </w:r>
                  <w:r>
                    <w:rPr>
                      <w:b/>
                    </w:rPr>
                    <w:t xml:space="preserve">98 </w:t>
                  </w:r>
                  <w:proofErr w:type="gramStart"/>
                  <w:r>
                    <w:rPr>
                      <w:b/>
                    </w:rPr>
                    <w:t>с</w:t>
                  </w:r>
                  <w:proofErr w:type="gramEnd"/>
                  <w:r>
                    <w:rPr>
                      <w:b/>
                    </w:rPr>
                    <w:t>. – (Методическая копилка).</w:t>
                  </w:r>
                </w:p>
                <w:tbl>
                  <w:tblPr>
                    <w:tblW w:w="9108" w:type="dxa"/>
                    <w:tblLook w:val="0000"/>
                  </w:tblPr>
                  <w:tblGrid>
                    <w:gridCol w:w="4304"/>
                    <w:gridCol w:w="4804"/>
                  </w:tblGrid>
                  <w:tr w:rsidR="00645B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50"/>
                    </w:trPr>
                    <w:tc>
                      <w:tcPr>
                        <w:tcW w:w="4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5B05" w:rsidRDefault="00645B05">
                        <w:pPr>
                          <w:jc w:val="both"/>
                        </w:pPr>
                      </w:p>
                      <w:p w:rsidR="00645B05" w:rsidRDefault="00645B05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95550" cy="4057650"/>
                              <wp:effectExtent l="19050" t="0" r="0" b="0"/>
                              <wp:docPr id="1" name="Рисунок 1" descr="осипова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осипова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95550" cy="405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5B05" w:rsidRDefault="00645B05">
                        <w:pPr>
                          <w:jc w:val="both"/>
                        </w:pPr>
                      </w:p>
                      <w:p w:rsidR="00645B05" w:rsidRDefault="00645B05">
                        <w:pPr>
                          <w:jc w:val="both"/>
                        </w:pPr>
                      </w:p>
                      <w:p w:rsidR="00645B05" w:rsidRDefault="00645B05" w:rsidP="00800084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color w:val="000000"/>
                            <w:spacing w:val="2"/>
                          </w:rPr>
                        </w:pPr>
                        <w:r>
                          <w:t xml:space="preserve">            </w:t>
                        </w:r>
                        <w:r>
                          <w:rPr>
                            <w:color w:val="000000"/>
                            <w:spacing w:val="2"/>
                          </w:rPr>
                          <w:t xml:space="preserve">В пособии представлены материалы (программы, рекомендации, лектории), направленные на психомоторное развитие детей младшего, среднего и старшего дошкольного возраста посредством системы организации работы с детьми, родителями и педагогами в условиях ДОУ и семьи. </w:t>
                        </w:r>
                      </w:p>
                      <w:p w:rsidR="00645B05" w:rsidRDefault="00645B05" w:rsidP="00800084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color w:val="000000"/>
                            <w:spacing w:val="2"/>
                          </w:rPr>
                        </w:pPr>
                        <w:r>
                          <w:rPr>
                            <w:color w:val="000000"/>
                            <w:spacing w:val="2"/>
                          </w:rPr>
                          <w:t xml:space="preserve">            </w:t>
                        </w:r>
                      </w:p>
                      <w:p w:rsidR="00645B05" w:rsidRDefault="00645B05" w:rsidP="00800084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color w:val="000000"/>
                            <w:spacing w:val="2"/>
                          </w:rPr>
                        </w:pPr>
                        <w:r>
                          <w:rPr>
                            <w:color w:val="000000"/>
                            <w:spacing w:val="2"/>
                          </w:rPr>
                          <w:t xml:space="preserve">             Пособие рекомендовано для педагогов-психологов, учителей-логопедов, воспитателей и родителей дошкольников.</w:t>
                        </w:r>
                      </w:p>
                      <w:p w:rsidR="00645B05" w:rsidRDefault="00645B05" w:rsidP="00800084">
                        <w:pPr>
                          <w:tabs>
                            <w:tab w:val="left" w:pos="284"/>
                          </w:tabs>
                          <w:jc w:val="both"/>
                        </w:pPr>
                      </w:p>
                      <w:p w:rsidR="00645B05" w:rsidRDefault="00645B05" w:rsidP="00800084">
                        <w:pPr>
                          <w:pStyle w:val="a5"/>
                        </w:pPr>
                      </w:p>
                      <w:p w:rsidR="00645B05" w:rsidRDefault="00645B05" w:rsidP="00F17EF6">
                        <w:pPr>
                          <w:pStyle w:val="a5"/>
                        </w:pPr>
                      </w:p>
                    </w:tc>
                  </w:tr>
                  <w:tr w:rsidR="00645B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50"/>
                    </w:trPr>
                    <w:tc>
                      <w:tcPr>
                        <w:tcW w:w="4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5B05" w:rsidRDefault="00645B05">
                        <w:pPr>
                          <w:jc w:val="both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5B05" w:rsidRDefault="00645B05">
                        <w:pPr>
                          <w:jc w:val="both"/>
                        </w:pPr>
                      </w:p>
                    </w:tc>
                  </w:tr>
                </w:tbl>
                <w:p w:rsidR="00645B05" w:rsidRDefault="00645B05" w:rsidP="00645B05">
                  <w:pPr>
                    <w:jc w:val="both"/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B05"/>
    <w:rsid w:val="000B14B1"/>
    <w:rsid w:val="00645B05"/>
    <w:rsid w:val="006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645B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45B0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45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45B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4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dcterms:created xsi:type="dcterms:W3CDTF">2014-10-13T03:57:00Z</dcterms:created>
  <dcterms:modified xsi:type="dcterms:W3CDTF">2014-10-13T03:57:00Z</dcterms:modified>
</cp:coreProperties>
</file>