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C6" w:rsidRPr="00FE606E" w:rsidRDefault="003B04C6" w:rsidP="003B04C6">
      <w:pPr>
        <w:jc w:val="center"/>
        <w:rPr>
          <w:b/>
          <w:bCs/>
          <w:sz w:val="22"/>
          <w:szCs w:val="22"/>
        </w:rPr>
      </w:pPr>
      <w:r w:rsidRPr="00FE606E">
        <w:rPr>
          <w:b/>
          <w:bCs/>
          <w:sz w:val="22"/>
          <w:szCs w:val="22"/>
        </w:rPr>
        <w:t>План реализации</w:t>
      </w:r>
      <w:r>
        <w:rPr>
          <w:b/>
          <w:bCs/>
          <w:sz w:val="22"/>
          <w:szCs w:val="22"/>
        </w:rPr>
        <w:t xml:space="preserve"> обучающей </w:t>
      </w:r>
      <w:r w:rsidRPr="00FE606E">
        <w:rPr>
          <w:b/>
          <w:bCs/>
          <w:sz w:val="22"/>
          <w:szCs w:val="22"/>
        </w:rPr>
        <w:t xml:space="preserve"> программы «Мастерство. Труд. Вдохновение».</w:t>
      </w:r>
    </w:p>
    <w:p w:rsidR="003B04C6" w:rsidRDefault="003B04C6" w:rsidP="003B04C6">
      <w:pPr>
        <w:jc w:val="center"/>
        <w:rPr>
          <w:b/>
        </w:rPr>
      </w:pPr>
      <w:r>
        <w:rPr>
          <w:b/>
        </w:rPr>
        <w:t>2014-2015</w:t>
      </w:r>
      <w:r w:rsidRPr="001A7F96">
        <w:rPr>
          <w:b/>
        </w:rPr>
        <w:t xml:space="preserve"> </w:t>
      </w:r>
      <w:proofErr w:type="spellStart"/>
      <w:r w:rsidRPr="001A7F96">
        <w:rPr>
          <w:b/>
        </w:rPr>
        <w:t>уч</w:t>
      </w:r>
      <w:proofErr w:type="gramStart"/>
      <w:r w:rsidRPr="001A7F96">
        <w:rPr>
          <w:b/>
        </w:rPr>
        <w:t>.г</w:t>
      </w:r>
      <w:proofErr w:type="gramEnd"/>
      <w:r w:rsidRPr="001A7F96">
        <w:rPr>
          <w:b/>
        </w:rPr>
        <w:t>од</w:t>
      </w:r>
      <w:proofErr w:type="spellEnd"/>
    </w:p>
    <w:p w:rsidR="003B04C6" w:rsidRPr="001A7F96" w:rsidRDefault="003B04C6" w:rsidP="003B04C6">
      <w:pPr>
        <w:jc w:val="center"/>
        <w:rPr>
          <w:b/>
          <w:bCs/>
          <w:sz w:val="22"/>
          <w:szCs w:val="22"/>
        </w:rPr>
      </w:pPr>
    </w:p>
    <w:tbl>
      <w:tblPr>
        <w:tblW w:w="10156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3751"/>
        <w:gridCol w:w="1620"/>
        <w:gridCol w:w="1260"/>
        <w:gridCol w:w="1800"/>
      </w:tblGrid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Этапы реализации</w:t>
            </w:r>
          </w:p>
        </w:tc>
        <w:tc>
          <w:tcPr>
            <w:tcW w:w="3751" w:type="dxa"/>
          </w:tcPr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Содержание программы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  <w:tc>
          <w:tcPr>
            <w:tcW w:w="1260" w:type="dxa"/>
          </w:tcPr>
          <w:p w:rsidR="003B04C6" w:rsidRDefault="003B04C6" w:rsidP="00F83D1D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Дата</w:t>
            </w:r>
          </w:p>
          <w:p w:rsidR="003B04C6" w:rsidRPr="00FE606E" w:rsidRDefault="003B04C6" w:rsidP="00F83D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800" w:type="dxa"/>
          </w:tcPr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Pr="00FE606E">
              <w:rPr>
                <w:b/>
                <w:bCs/>
                <w:sz w:val="22"/>
                <w:szCs w:val="22"/>
              </w:rPr>
              <w:t>рганизационный</w:t>
            </w:r>
          </w:p>
        </w:tc>
        <w:tc>
          <w:tcPr>
            <w:tcW w:w="3751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по организации обучающего этапа программы «Мастерство. Труд. Вдохновение».</w:t>
            </w:r>
          </w:p>
        </w:tc>
        <w:tc>
          <w:tcPr>
            <w:tcW w:w="1620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овещание</w:t>
            </w:r>
          </w:p>
        </w:tc>
        <w:tc>
          <w:tcPr>
            <w:tcW w:w="1260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И.Г.</w:t>
            </w: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Обучающий</w:t>
            </w:r>
            <w:r>
              <w:rPr>
                <w:b/>
                <w:bCs/>
                <w:sz w:val="22"/>
                <w:szCs w:val="22"/>
              </w:rPr>
              <w:t xml:space="preserve"> этап</w:t>
            </w:r>
          </w:p>
          <w:p w:rsidR="003B04C6" w:rsidRDefault="003B04C6" w:rsidP="00F83D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  по актуальной общественно- значимой проблеме с участием общественности</w:t>
            </w:r>
          </w:p>
          <w:p w:rsidR="003B04C6" w:rsidRDefault="003B04C6" w:rsidP="00F83D1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дискуссия</w:t>
            </w:r>
          </w:p>
        </w:tc>
        <w:tc>
          <w:tcPr>
            <w:tcW w:w="1260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26.09.в 15.00.</w:t>
            </w:r>
          </w:p>
        </w:tc>
        <w:tc>
          <w:tcPr>
            <w:tcW w:w="1800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Бражников С.Н.</w:t>
            </w:r>
          </w:p>
          <w:p w:rsidR="003B04C6" w:rsidRDefault="003B04C6" w:rsidP="00F83D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Якутёнок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№2</w:t>
            </w:r>
          </w:p>
        </w:tc>
      </w:tr>
      <w:tr w:rsidR="003B04C6" w:rsidRPr="00FE606E" w:rsidTr="00F83D1D">
        <w:trPr>
          <w:trHeight w:val="369"/>
        </w:trPr>
        <w:tc>
          <w:tcPr>
            <w:tcW w:w="1725" w:type="dxa"/>
          </w:tcPr>
          <w:p w:rsidR="003B04C6" w:rsidRPr="00FE606E" w:rsidRDefault="003B04C6" w:rsidP="00F83D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Тренинг знакомств</w:t>
            </w:r>
            <w:r>
              <w:rPr>
                <w:sz w:val="22"/>
                <w:szCs w:val="22"/>
              </w:rPr>
              <w:t xml:space="preserve"> (визитка)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 в 15.00.</w:t>
            </w:r>
          </w:p>
        </w:tc>
        <w:tc>
          <w:tcPr>
            <w:tcW w:w="1800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А.И.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</w:tr>
      <w:tr w:rsidR="003B04C6" w:rsidRPr="00FE606E" w:rsidTr="00F83D1D">
        <w:trPr>
          <w:trHeight w:val="369"/>
        </w:trPr>
        <w:tc>
          <w:tcPr>
            <w:tcW w:w="1725" w:type="dxa"/>
          </w:tcPr>
          <w:p w:rsidR="003B04C6" w:rsidRPr="00FE606E" w:rsidRDefault="003B04C6" w:rsidP="00F83D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Представление </w:t>
            </w:r>
            <w:proofErr w:type="spellStart"/>
            <w:r>
              <w:rPr>
                <w:sz w:val="22"/>
                <w:szCs w:val="22"/>
              </w:rPr>
              <w:t>мультимедийных</w:t>
            </w:r>
            <w:proofErr w:type="spellEnd"/>
            <w:r>
              <w:rPr>
                <w:sz w:val="22"/>
                <w:szCs w:val="22"/>
              </w:rPr>
              <w:t xml:space="preserve"> презентаций конкурсантов</w:t>
            </w:r>
            <w:r w:rsidRPr="00FE60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приоритетному направлению работы 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анализом представленных презентаций и определением типичных ошибок.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E606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Консультация «</w:t>
            </w:r>
            <w:r w:rsidRPr="00FE606E"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персонального сайта,</w:t>
            </w:r>
            <w:r w:rsidRPr="00FE606E">
              <w:rPr>
                <w:sz w:val="22"/>
                <w:szCs w:val="22"/>
              </w:rPr>
              <w:t xml:space="preserve"> видеоролика-презентации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Семинар-практикум</w:t>
            </w:r>
          </w:p>
          <w:p w:rsidR="003B04C6" w:rsidRPr="00FE606E" w:rsidRDefault="003B04C6" w:rsidP="00F83D1D">
            <w:pPr>
              <w:jc w:val="center"/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 в 15.00.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Примакова И.А.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</w:tr>
      <w:tr w:rsidR="003B04C6" w:rsidRPr="00FE606E" w:rsidTr="00F83D1D">
        <w:trPr>
          <w:trHeight w:val="369"/>
        </w:trPr>
        <w:tc>
          <w:tcPr>
            <w:tcW w:w="1725" w:type="dxa"/>
          </w:tcPr>
          <w:p w:rsidR="003B04C6" w:rsidRPr="00FE606E" w:rsidRDefault="003B04C6" w:rsidP="00F83D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Default="003B04C6" w:rsidP="00F83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1.Представление</w:t>
            </w:r>
            <w:r w:rsidRPr="00FE606E">
              <w:rPr>
                <w:sz w:val="22"/>
                <w:szCs w:val="22"/>
              </w:rPr>
              <w:t xml:space="preserve"> значимого педагогического опыта для педагогического сообщества и общественности</w:t>
            </w:r>
          </w:p>
          <w:p w:rsidR="003B04C6" w:rsidRPr="00FE606E" w:rsidRDefault="003B04C6" w:rsidP="00F83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2.Групповая работа по анализу проведения методического объединения, отличию творческой презентации от методического объединения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объединение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jc w:val="center"/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 в 12.00</w:t>
            </w:r>
          </w:p>
        </w:tc>
        <w:tc>
          <w:tcPr>
            <w:tcW w:w="1800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№4</w:t>
            </w:r>
          </w:p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Шмакова С.Н.</w:t>
            </w:r>
          </w:p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Риф В.Г.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О.В.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</w:tr>
      <w:tr w:rsidR="003B04C6" w:rsidRPr="00FE606E" w:rsidTr="00F83D1D">
        <w:trPr>
          <w:trHeight w:val="369"/>
        </w:trPr>
        <w:tc>
          <w:tcPr>
            <w:tcW w:w="1725" w:type="dxa"/>
          </w:tcPr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E606E">
              <w:rPr>
                <w:sz w:val="22"/>
                <w:szCs w:val="22"/>
              </w:rPr>
              <w:t>Мастер-класс, как интерактивная форма представления значимого педагогического опыта для педагогического сообщества и общественности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2.Требования к проведению мастер- класса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 класс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 в 15.00</w:t>
            </w:r>
          </w:p>
        </w:tc>
        <w:tc>
          <w:tcPr>
            <w:tcW w:w="1800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Кучмина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И.Г.</w:t>
            </w:r>
          </w:p>
        </w:tc>
      </w:tr>
      <w:tr w:rsidR="003B04C6" w:rsidRPr="00FE606E" w:rsidTr="00F83D1D">
        <w:trPr>
          <w:trHeight w:val="70"/>
        </w:trPr>
        <w:tc>
          <w:tcPr>
            <w:tcW w:w="1725" w:type="dxa"/>
          </w:tcPr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1.Практикум «Написание эссе»</w:t>
            </w:r>
          </w:p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Творческая презентация</w:t>
            </w:r>
          </w:p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3.Групповая работа  по отличию творческой презентации от </w:t>
            </w:r>
            <w:proofErr w:type="spellStart"/>
            <w:r>
              <w:rPr>
                <w:sz w:val="22"/>
                <w:szCs w:val="22"/>
              </w:rPr>
              <w:t>самопрезентации</w:t>
            </w:r>
            <w:proofErr w:type="spellEnd"/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</w:t>
            </w:r>
          </w:p>
        </w:tc>
        <w:tc>
          <w:tcPr>
            <w:tcW w:w="1800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Горбачёва И.Ф.</w:t>
            </w:r>
          </w:p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И.Г.</w:t>
            </w:r>
          </w:p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Зайцева С.В., </w:t>
            </w:r>
          </w:p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Плетнёва М.С.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1.Методиче</w:t>
            </w:r>
            <w:r>
              <w:rPr>
                <w:sz w:val="22"/>
                <w:szCs w:val="22"/>
              </w:rPr>
              <w:t xml:space="preserve">ские рекомендации  к разработке и проведению </w:t>
            </w:r>
            <w:r w:rsidRPr="00FE606E">
              <w:rPr>
                <w:sz w:val="22"/>
                <w:szCs w:val="22"/>
              </w:rPr>
              <w:t>учебного занятия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Семинар-практикум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jc w:val="center"/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№49</w:t>
            </w:r>
          </w:p>
          <w:p w:rsidR="003B04C6" w:rsidRDefault="003B04C6" w:rsidP="00F83D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Путинцева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Достовалова Н.В.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Pr="00FE606E" w:rsidRDefault="003B04C6" w:rsidP="00F83D1D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Самостоятельная работа педагогов по подготовке </w:t>
            </w:r>
            <w:r w:rsidRPr="00FE606E">
              <w:rPr>
                <w:bCs/>
                <w:sz w:val="22"/>
                <w:szCs w:val="22"/>
              </w:rPr>
              <w:t xml:space="preserve"> материалов для участия в конкурсе: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E606E">
              <w:rPr>
                <w:sz w:val="22"/>
                <w:szCs w:val="22"/>
              </w:rPr>
              <w:t xml:space="preserve"> методические материалы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lastRenderedPageBreak/>
              <w:t>- эссе;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-разработка учебного занятия;</w:t>
            </w:r>
          </w:p>
          <w:p w:rsidR="003B04C6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 xml:space="preserve">-видеофильм </w:t>
            </w:r>
            <w:r>
              <w:rPr>
                <w:sz w:val="22"/>
                <w:szCs w:val="22"/>
              </w:rPr>
              <w:t xml:space="preserve">- </w:t>
            </w:r>
            <w:r w:rsidRPr="00FE606E">
              <w:rPr>
                <w:sz w:val="22"/>
                <w:szCs w:val="22"/>
              </w:rPr>
              <w:t>презентация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-создание персонального сайта</w:t>
            </w:r>
          </w:p>
        </w:tc>
        <w:tc>
          <w:tcPr>
            <w:tcW w:w="1620" w:type="dxa"/>
          </w:tcPr>
          <w:p w:rsidR="003B04C6" w:rsidRPr="000B1525" w:rsidRDefault="003B04C6" w:rsidP="00F83D1D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0B1525">
              <w:rPr>
                <w:bCs/>
                <w:sz w:val="22"/>
                <w:szCs w:val="22"/>
              </w:rPr>
              <w:lastRenderedPageBreak/>
              <w:t>консультации по расписанию методистов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09.-28</w:t>
            </w:r>
            <w:r w:rsidRPr="00FE606E">
              <w:rPr>
                <w:sz w:val="22"/>
                <w:szCs w:val="22"/>
              </w:rPr>
              <w:t>.11</w:t>
            </w:r>
          </w:p>
        </w:tc>
        <w:tc>
          <w:tcPr>
            <w:tcW w:w="1800" w:type="dxa"/>
          </w:tcPr>
          <w:p w:rsidR="003B04C6" w:rsidRPr="00FE606E" w:rsidRDefault="003B04C6" w:rsidP="00F83D1D">
            <w:pPr>
              <w:jc w:val="center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Методисты по направлениям</w:t>
            </w: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Презентация  методических материалов, мастер-класс (предварительная защита</w:t>
            </w:r>
            <w:r>
              <w:rPr>
                <w:sz w:val="22"/>
                <w:szCs w:val="22"/>
              </w:rPr>
              <w:t xml:space="preserve"> в рамках обучающего этапа</w:t>
            </w:r>
            <w:r w:rsidRPr="00FE606E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Практикум по предварительной защите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FE606E">
              <w:rPr>
                <w:sz w:val="22"/>
                <w:szCs w:val="22"/>
              </w:rPr>
              <w:t>.11.</w:t>
            </w:r>
          </w:p>
        </w:tc>
        <w:tc>
          <w:tcPr>
            <w:tcW w:w="180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Методисты</w:t>
            </w:r>
            <w:r>
              <w:rPr>
                <w:sz w:val="22"/>
                <w:szCs w:val="22"/>
              </w:rPr>
              <w:t xml:space="preserve"> по направлениям</w:t>
            </w: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Коммуникативный тренинг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тренинг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FE606E">
              <w:rPr>
                <w:sz w:val="22"/>
                <w:szCs w:val="22"/>
              </w:rPr>
              <w:t>.11.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15.00.</w:t>
            </w:r>
          </w:p>
        </w:tc>
        <w:tc>
          <w:tcPr>
            <w:tcW w:w="1800" w:type="dxa"/>
          </w:tcPr>
          <w:p w:rsidR="003B04C6" w:rsidRPr="00FE606E" w:rsidRDefault="003B04C6" w:rsidP="00F83D1D">
            <w:pPr>
              <w:jc w:val="center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Тимофеева А.И.</w:t>
            </w: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1.Описание методических материалов</w:t>
            </w:r>
            <w:r>
              <w:rPr>
                <w:sz w:val="22"/>
                <w:szCs w:val="22"/>
              </w:rPr>
              <w:t>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Создание </w:t>
            </w:r>
            <w:proofErr w:type="spellStart"/>
            <w:r>
              <w:rPr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620" w:type="dxa"/>
          </w:tcPr>
          <w:p w:rsidR="003B04C6" w:rsidRPr="00FE606E" w:rsidRDefault="003B04C6" w:rsidP="00F83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1260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</w:t>
            </w:r>
          </w:p>
        </w:tc>
        <w:tc>
          <w:tcPr>
            <w:tcW w:w="1800" w:type="dxa"/>
          </w:tcPr>
          <w:p w:rsidR="003B04C6" w:rsidRPr="00FE606E" w:rsidRDefault="003B04C6" w:rsidP="00F83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И.Г.</w:t>
            </w: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Школьный</w:t>
            </w:r>
          </w:p>
          <w:p w:rsidR="003B04C6" w:rsidRPr="00FE606E" w:rsidRDefault="003B04C6" w:rsidP="00F83D1D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751" w:type="dxa"/>
          </w:tcPr>
          <w:p w:rsidR="003B04C6" w:rsidRPr="00FE606E" w:rsidRDefault="003B04C6" w:rsidP="00F83D1D">
            <w:pPr>
              <w:jc w:val="both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 xml:space="preserve">1.Учебные занятия </w:t>
            </w:r>
          </w:p>
          <w:p w:rsidR="003B04C6" w:rsidRPr="00FE606E" w:rsidRDefault="003B04C6" w:rsidP="00F83D1D">
            <w:pPr>
              <w:jc w:val="both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2.Методическое объединение</w:t>
            </w:r>
          </w:p>
          <w:p w:rsidR="003B04C6" w:rsidRDefault="003B04C6" w:rsidP="00F83D1D">
            <w:pPr>
              <w:jc w:val="both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3.Мастер-класс</w:t>
            </w:r>
          </w:p>
          <w:p w:rsidR="003B04C6" w:rsidRPr="00FE606E" w:rsidRDefault="003B04C6" w:rsidP="00F83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формы предлагаются  на выбор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 xml:space="preserve">занятия, мастер-классы, </w:t>
            </w:r>
            <w:proofErr w:type="spellStart"/>
            <w:r w:rsidRPr="00FE606E">
              <w:rPr>
                <w:sz w:val="22"/>
                <w:szCs w:val="22"/>
              </w:rPr>
              <w:t>методобъединение</w:t>
            </w:r>
            <w:proofErr w:type="spellEnd"/>
            <w:r w:rsidRPr="00FE606E">
              <w:rPr>
                <w:sz w:val="22"/>
                <w:szCs w:val="22"/>
              </w:rPr>
              <w:t xml:space="preserve"> (по графику)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08.12.-23.12.13</w:t>
            </w:r>
            <w:r w:rsidRPr="00FE606E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3B04C6" w:rsidRPr="00FE606E" w:rsidRDefault="003B04C6" w:rsidP="00F83D1D">
            <w:pPr>
              <w:jc w:val="center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Савельева И.Г.</w:t>
            </w:r>
          </w:p>
          <w:p w:rsidR="003B04C6" w:rsidRPr="00FE606E" w:rsidRDefault="003B04C6" w:rsidP="00F83D1D">
            <w:pPr>
              <w:jc w:val="center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Сафонова В.П.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Экспертная группа (из числа ранее участвующих в конкурсах педагогов)</w:t>
            </w: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 с участниками конкурса и  молодыми специалистами  по актуальным проблемам образования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FE606E">
              <w:rPr>
                <w:sz w:val="22"/>
                <w:szCs w:val="22"/>
              </w:rPr>
              <w:t>.12.</w:t>
            </w:r>
          </w:p>
          <w:p w:rsidR="003B04C6" w:rsidRPr="00FE606E" w:rsidRDefault="003B04C6" w:rsidP="00F83D1D">
            <w:pPr>
              <w:jc w:val="both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15.00.</w:t>
            </w:r>
          </w:p>
        </w:tc>
        <w:tc>
          <w:tcPr>
            <w:tcW w:w="1800" w:type="dxa"/>
          </w:tcPr>
          <w:p w:rsidR="003B04C6" w:rsidRDefault="003B04C6" w:rsidP="00F83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№4</w:t>
            </w:r>
          </w:p>
          <w:p w:rsidR="003B04C6" w:rsidRDefault="003B04C6" w:rsidP="00F83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И.Г.</w:t>
            </w:r>
          </w:p>
          <w:p w:rsidR="003B04C6" w:rsidRDefault="003B04C6" w:rsidP="00F83D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3B04C6" w:rsidRPr="00FE606E" w:rsidRDefault="003B04C6" w:rsidP="00F83D1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Арндт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конкурсных занятий, </w:t>
            </w:r>
            <w:r w:rsidRPr="00FE606E">
              <w:rPr>
                <w:sz w:val="22"/>
                <w:szCs w:val="22"/>
              </w:rPr>
              <w:t xml:space="preserve">методических объединений, </w:t>
            </w:r>
            <w:r>
              <w:rPr>
                <w:sz w:val="22"/>
                <w:szCs w:val="22"/>
              </w:rPr>
              <w:t xml:space="preserve">творческих </w:t>
            </w:r>
            <w:r w:rsidRPr="00FE606E">
              <w:rPr>
                <w:sz w:val="22"/>
                <w:szCs w:val="22"/>
              </w:rPr>
              <w:t>презентаций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05.12.-30.12.</w:t>
            </w:r>
          </w:p>
        </w:tc>
        <w:tc>
          <w:tcPr>
            <w:tcW w:w="180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методисты</w:t>
            </w: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Городской этап конкурса (заочный)</w:t>
            </w:r>
          </w:p>
        </w:tc>
        <w:tc>
          <w:tcPr>
            <w:tcW w:w="3751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Представление материалов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Регистрация материалов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</w:t>
            </w:r>
          </w:p>
        </w:tc>
        <w:tc>
          <w:tcPr>
            <w:tcW w:w="1800" w:type="dxa"/>
          </w:tcPr>
          <w:p w:rsidR="003B04C6" w:rsidRPr="00FE606E" w:rsidRDefault="003B04C6" w:rsidP="00F83D1D">
            <w:pPr>
              <w:jc w:val="both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Савельева И.Г.</w:t>
            </w: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Оценка материалов</w:t>
            </w:r>
            <w:r>
              <w:rPr>
                <w:sz w:val="22"/>
                <w:szCs w:val="22"/>
              </w:rPr>
              <w:t>:</w:t>
            </w:r>
          </w:p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портфолио</w:t>
            </w:r>
            <w:proofErr w:type="spellEnd"/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-персональный сайт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экспертиза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12.01.-15</w:t>
            </w:r>
            <w:r w:rsidRPr="00FE606E">
              <w:rPr>
                <w:sz w:val="22"/>
                <w:szCs w:val="22"/>
              </w:rPr>
              <w:t>.01.</w:t>
            </w:r>
          </w:p>
        </w:tc>
        <w:tc>
          <w:tcPr>
            <w:tcW w:w="180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Экспертная группа</w:t>
            </w: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Городской этап конкурса</w:t>
            </w:r>
          </w:p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t>(очный)</w:t>
            </w:r>
          </w:p>
        </w:tc>
        <w:tc>
          <w:tcPr>
            <w:tcW w:w="3751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 xml:space="preserve">Творческая презентация. 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экспертиза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E606E">
              <w:rPr>
                <w:sz w:val="22"/>
                <w:szCs w:val="22"/>
              </w:rPr>
              <w:t>.01.</w:t>
            </w:r>
          </w:p>
        </w:tc>
        <w:tc>
          <w:tcPr>
            <w:tcW w:w="180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Экспертная группа</w:t>
            </w: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Методическое объединение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jc w:val="both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экспертиза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</w:t>
            </w:r>
          </w:p>
        </w:tc>
        <w:tc>
          <w:tcPr>
            <w:tcW w:w="180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Экспертная группа</w:t>
            </w: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- класс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</w:t>
            </w:r>
          </w:p>
        </w:tc>
        <w:tc>
          <w:tcPr>
            <w:tcW w:w="1260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30.01.-02.02.</w:t>
            </w:r>
          </w:p>
        </w:tc>
        <w:tc>
          <w:tcPr>
            <w:tcW w:w="180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Экспертная группа</w:t>
            </w: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Учебные занятия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экспертиза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03 -05.02.</w:t>
            </w:r>
          </w:p>
        </w:tc>
        <w:tc>
          <w:tcPr>
            <w:tcW w:w="180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Экспертная группа</w:t>
            </w: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Подведение итогов городского этапа, выход в финал</w:t>
            </w:r>
          </w:p>
          <w:p w:rsidR="003B04C6" w:rsidRPr="00955004" w:rsidRDefault="003B04C6" w:rsidP="00F83D1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Круглый стол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FE606E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 xml:space="preserve"> в 15.00.</w:t>
            </w:r>
          </w:p>
          <w:p w:rsidR="003B04C6" w:rsidRPr="00FE606E" w:rsidRDefault="003B04C6" w:rsidP="00F83D1D">
            <w:pPr>
              <w:jc w:val="center"/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Экспертная группа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</w:tr>
      <w:tr w:rsidR="003B04C6" w:rsidRPr="00FE606E" w:rsidTr="00F83D1D">
        <w:tc>
          <w:tcPr>
            <w:tcW w:w="1725" w:type="dxa"/>
          </w:tcPr>
          <w:p w:rsidR="003B04C6" w:rsidRPr="00FE606E" w:rsidRDefault="003B04C6" w:rsidP="00F83D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1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Подготовка  к финалу участников  финала городского этапа конкурса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консультирование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FE606E">
              <w:rPr>
                <w:sz w:val="22"/>
                <w:szCs w:val="22"/>
              </w:rPr>
              <w:t>.02.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Экспертная группа</w:t>
            </w:r>
          </w:p>
          <w:p w:rsidR="003B04C6" w:rsidRPr="00FE606E" w:rsidRDefault="003B04C6" w:rsidP="00F83D1D">
            <w:pPr>
              <w:jc w:val="center"/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jc w:val="center"/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jc w:val="center"/>
              <w:rPr>
                <w:sz w:val="22"/>
                <w:szCs w:val="22"/>
              </w:rPr>
            </w:pP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</w:tr>
      <w:tr w:rsidR="003B04C6" w:rsidRPr="00FE606E" w:rsidTr="00F83D1D">
        <w:trPr>
          <w:trHeight w:val="1216"/>
        </w:trPr>
        <w:tc>
          <w:tcPr>
            <w:tcW w:w="1725" w:type="dxa"/>
          </w:tcPr>
          <w:p w:rsidR="003B04C6" w:rsidRPr="00FE606E" w:rsidRDefault="003B04C6" w:rsidP="00F83D1D">
            <w:pPr>
              <w:rPr>
                <w:b/>
                <w:bCs/>
                <w:sz w:val="22"/>
                <w:szCs w:val="22"/>
              </w:rPr>
            </w:pPr>
            <w:r w:rsidRPr="00FE606E">
              <w:rPr>
                <w:b/>
                <w:bCs/>
                <w:sz w:val="22"/>
                <w:szCs w:val="22"/>
              </w:rPr>
              <w:lastRenderedPageBreak/>
              <w:t>Финал городского этапа конкурса</w:t>
            </w:r>
          </w:p>
        </w:tc>
        <w:tc>
          <w:tcPr>
            <w:tcW w:w="3751" w:type="dxa"/>
          </w:tcPr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Разговор с учащимися.</w:t>
            </w:r>
          </w:p>
          <w:p w:rsidR="003B04C6" w:rsidRDefault="003B04C6" w:rsidP="00F83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дискуссия.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7D0A25">
              <w:rPr>
                <w:sz w:val="22"/>
                <w:szCs w:val="22"/>
              </w:rPr>
              <w:t>Публичное выступление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февраль</w:t>
            </w:r>
          </w:p>
        </w:tc>
        <w:tc>
          <w:tcPr>
            <w:tcW w:w="180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ДО</w:t>
            </w:r>
          </w:p>
        </w:tc>
      </w:tr>
      <w:tr w:rsidR="003B04C6" w:rsidRPr="00FE606E" w:rsidTr="00F83D1D">
        <w:trPr>
          <w:trHeight w:val="735"/>
        </w:trPr>
        <w:tc>
          <w:tcPr>
            <w:tcW w:w="1725" w:type="dxa"/>
          </w:tcPr>
          <w:p w:rsidR="003B04C6" w:rsidRPr="00FE606E" w:rsidRDefault="003B04C6" w:rsidP="00F83D1D">
            <w:pPr>
              <w:rPr>
                <w:b/>
                <w:sz w:val="22"/>
                <w:szCs w:val="22"/>
              </w:rPr>
            </w:pPr>
            <w:r w:rsidRPr="00FE606E">
              <w:rPr>
                <w:b/>
                <w:sz w:val="22"/>
                <w:szCs w:val="22"/>
              </w:rPr>
              <w:t>Подготовка к областному этапу конкурса</w:t>
            </w:r>
          </w:p>
        </w:tc>
        <w:tc>
          <w:tcPr>
            <w:tcW w:w="3751" w:type="dxa"/>
          </w:tcPr>
          <w:p w:rsidR="003B04C6" w:rsidRPr="00FE606E" w:rsidRDefault="003B04C6" w:rsidP="00F83D1D">
            <w:pPr>
              <w:jc w:val="both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Доработка материалов победителей городского этапа конкурса для участия в Региональном этапе Всероссийского конкурса «Учитель года»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jc w:val="center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март</w:t>
            </w:r>
          </w:p>
        </w:tc>
        <w:tc>
          <w:tcPr>
            <w:tcW w:w="180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Методисты</w:t>
            </w:r>
            <w:r>
              <w:rPr>
                <w:sz w:val="22"/>
                <w:szCs w:val="22"/>
              </w:rPr>
              <w:t xml:space="preserve"> по направлениям</w:t>
            </w:r>
          </w:p>
        </w:tc>
      </w:tr>
      <w:tr w:rsidR="003B04C6" w:rsidRPr="00FE606E" w:rsidTr="00F83D1D">
        <w:trPr>
          <w:trHeight w:val="720"/>
        </w:trPr>
        <w:tc>
          <w:tcPr>
            <w:tcW w:w="1725" w:type="dxa"/>
          </w:tcPr>
          <w:p w:rsidR="003B04C6" w:rsidRPr="00FE606E" w:rsidRDefault="003B04C6" w:rsidP="00F83D1D">
            <w:pPr>
              <w:rPr>
                <w:b/>
                <w:sz w:val="22"/>
                <w:szCs w:val="22"/>
              </w:rPr>
            </w:pPr>
            <w:r w:rsidRPr="00FE606E">
              <w:rPr>
                <w:b/>
                <w:sz w:val="22"/>
                <w:szCs w:val="22"/>
              </w:rPr>
              <w:t>Анализ</w:t>
            </w:r>
          </w:p>
        </w:tc>
        <w:tc>
          <w:tcPr>
            <w:tcW w:w="3751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 xml:space="preserve">Анализ результатов работы по  реализации программы </w:t>
            </w:r>
          </w:p>
        </w:tc>
        <w:tc>
          <w:tcPr>
            <w:tcW w:w="1620" w:type="dxa"/>
          </w:tcPr>
          <w:p w:rsidR="003B04C6" w:rsidRPr="00FE606E" w:rsidRDefault="003B04C6" w:rsidP="00F83D1D">
            <w:pPr>
              <w:jc w:val="center"/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Круглый стол</w:t>
            </w:r>
          </w:p>
        </w:tc>
        <w:tc>
          <w:tcPr>
            <w:tcW w:w="126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апрель</w:t>
            </w:r>
          </w:p>
        </w:tc>
        <w:tc>
          <w:tcPr>
            <w:tcW w:w="1800" w:type="dxa"/>
          </w:tcPr>
          <w:p w:rsidR="003B04C6" w:rsidRPr="00FE606E" w:rsidRDefault="003B04C6" w:rsidP="00F83D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ПустоваловаВ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spellEnd"/>
            <w:proofErr w:type="gramEnd"/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Сафонова В.П.</w:t>
            </w:r>
          </w:p>
          <w:p w:rsidR="003B04C6" w:rsidRPr="00FE606E" w:rsidRDefault="003B04C6" w:rsidP="00F83D1D">
            <w:pPr>
              <w:rPr>
                <w:sz w:val="22"/>
                <w:szCs w:val="22"/>
              </w:rPr>
            </w:pPr>
            <w:r w:rsidRPr="00FE606E">
              <w:rPr>
                <w:sz w:val="22"/>
                <w:szCs w:val="22"/>
              </w:rPr>
              <w:t>Савельева И.Г.</w:t>
            </w:r>
          </w:p>
        </w:tc>
      </w:tr>
    </w:tbl>
    <w:p w:rsidR="003B04C6" w:rsidRPr="00FE606E" w:rsidRDefault="003B04C6" w:rsidP="003B04C6">
      <w:pPr>
        <w:rPr>
          <w:sz w:val="22"/>
          <w:szCs w:val="22"/>
        </w:rPr>
      </w:pPr>
      <w:r w:rsidRPr="00FE606E">
        <w:rPr>
          <w:sz w:val="22"/>
          <w:szCs w:val="22"/>
        </w:rPr>
        <w:t xml:space="preserve">Примечание: даты проведения  мероприятий могут изменяться вследствие текущих объективных обстоятельств.  </w:t>
      </w:r>
      <w:r>
        <w:rPr>
          <w:sz w:val="22"/>
          <w:szCs w:val="22"/>
        </w:rPr>
        <w:t>Справки по телефону: 56-10-99. Савельева Ирина Георгиевна.</w:t>
      </w:r>
    </w:p>
    <w:p w:rsidR="003B04C6" w:rsidRPr="00FE606E" w:rsidRDefault="003B04C6" w:rsidP="003B04C6">
      <w:pPr>
        <w:rPr>
          <w:sz w:val="22"/>
          <w:szCs w:val="22"/>
        </w:rPr>
      </w:pPr>
    </w:p>
    <w:p w:rsidR="00EE31BA" w:rsidRDefault="00EE31BA"/>
    <w:sectPr w:rsidR="00EE31BA" w:rsidSect="003B04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4C6"/>
    <w:rsid w:val="003B04C6"/>
    <w:rsid w:val="003C77EC"/>
    <w:rsid w:val="00500FF6"/>
    <w:rsid w:val="00BC67E1"/>
    <w:rsid w:val="00E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4C6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4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3B04C6"/>
    <w:pPr>
      <w:widowControl/>
      <w:autoSpaceDE/>
      <w:autoSpaceDN/>
      <w:adjustRightInd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B04C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Company>RUSSIA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2014-10-09T03:42:00Z</dcterms:created>
  <dcterms:modified xsi:type="dcterms:W3CDTF">2014-10-09T03:43:00Z</dcterms:modified>
</cp:coreProperties>
</file>