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D" w:rsidRPr="007E478D" w:rsidRDefault="007E478D" w:rsidP="007E478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iCs/>
          <w:color w:val="333333"/>
        </w:rPr>
      </w:pPr>
      <w:r>
        <w:rPr>
          <w:b/>
          <w:color w:val="333333"/>
        </w:rPr>
        <w:t xml:space="preserve">08.05.14  </w:t>
      </w:r>
      <w:r w:rsidRPr="007E478D">
        <w:rPr>
          <w:rStyle w:val="apple-converted-space"/>
          <w:b/>
          <w:iCs/>
          <w:color w:val="333333"/>
        </w:rPr>
        <w:t xml:space="preserve">Пасхальная викторина </w:t>
      </w:r>
    </w:p>
    <w:p w:rsidR="007E478D" w:rsidRDefault="007E478D" w:rsidP="007E47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E478D">
        <w:rPr>
          <w:color w:val="333333"/>
        </w:rPr>
        <w:t>Региональный центр немецкого языка и культуры ТПУ приглашает принять участие в</w:t>
      </w:r>
      <w:r>
        <w:rPr>
          <w:color w:val="333333"/>
        </w:rPr>
        <w:t xml:space="preserve"> </w:t>
      </w:r>
      <w:r w:rsidRPr="007E478D">
        <w:rPr>
          <w:rStyle w:val="a5"/>
          <w:b w:val="0"/>
          <w:color w:val="333333"/>
        </w:rPr>
        <w:t>викторине на немецком языке</w:t>
      </w:r>
      <w:r w:rsidRPr="007E478D">
        <w:rPr>
          <w:b/>
          <w:color w:val="333333"/>
        </w:rPr>
        <w:t>,</w:t>
      </w:r>
      <w:r w:rsidRPr="007E478D">
        <w:rPr>
          <w:color w:val="333333"/>
        </w:rPr>
        <w:t xml:space="preserve"> посвященной празднованию немецкой Пасхи</w:t>
      </w:r>
      <w:r w:rsidRPr="007E478D">
        <w:rPr>
          <w:rStyle w:val="a6"/>
          <w:color w:val="333333"/>
        </w:rPr>
        <w:t>.</w:t>
      </w:r>
      <w:r w:rsidRPr="007E478D">
        <w:rPr>
          <w:color w:val="333333"/>
        </w:rPr>
        <w:t xml:space="preserve"> </w:t>
      </w:r>
      <w:r>
        <w:rPr>
          <w:color w:val="333333"/>
        </w:rPr>
        <w:t>Подробнее…</w:t>
      </w:r>
    </w:p>
    <w:p w:rsidR="007E478D" w:rsidRDefault="007E478D" w:rsidP="007E478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78D" w:rsidRPr="007E478D" w:rsidRDefault="007E478D" w:rsidP="007E478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7E478D">
        <w:rPr>
          <w:rFonts w:ascii="Times New Roman" w:hAnsi="Times New Roman"/>
          <w:color w:val="333333"/>
          <w:sz w:val="24"/>
          <w:szCs w:val="24"/>
        </w:rPr>
        <w:t xml:space="preserve">Викторина доступна по </w:t>
      </w:r>
      <w:hyperlink r:id="rId4" w:history="1">
        <w:r w:rsidRPr="007E478D">
          <w:rPr>
            <w:rStyle w:val="a3"/>
            <w:rFonts w:ascii="Times New Roman" w:hAnsi="Times New Roman"/>
            <w:sz w:val="24"/>
            <w:szCs w:val="24"/>
          </w:rPr>
          <w:t>ссылке</w:t>
        </w:r>
      </w:hyperlink>
      <w:r w:rsidRPr="007E478D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7E478D" w:rsidRPr="007E478D" w:rsidRDefault="007E478D" w:rsidP="007E478D">
      <w:pPr>
        <w:pStyle w:val="a4"/>
        <w:shd w:val="clear" w:color="auto" w:fill="FFFFFF"/>
        <w:spacing w:before="0" w:beforeAutospacing="0" w:after="0" w:afterAutospacing="0"/>
      </w:pPr>
      <w:r w:rsidRPr="007E478D">
        <w:rPr>
          <w:color w:val="333333"/>
        </w:rPr>
        <w:t>Ответы на вопросы викторин направляйте на электронный адрес:</w:t>
      </w:r>
      <w:r w:rsidRPr="007E478D">
        <w:rPr>
          <w:rStyle w:val="apple-converted-space"/>
          <w:color w:val="333333"/>
        </w:rPr>
        <w:t> </w:t>
      </w:r>
      <w:hyperlink r:id="rId5" w:history="1">
        <w:r w:rsidRPr="007E478D">
          <w:rPr>
            <w:rStyle w:val="a3"/>
          </w:rPr>
          <w:t>rz-tpu@yandex.ru</w:t>
        </w:r>
      </w:hyperlink>
      <w:r w:rsidRPr="007E478D">
        <w:rPr>
          <w:color w:val="333333"/>
        </w:rPr>
        <w:t xml:space="preserve">. </w:t>
      </w:r>
    </w:p>
    <w:p w:rsidR="00B65C47" w:rsidRPr="007E478D" w:rsidRDefault="00B65C47" w:rsidP="007E478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7E478D">
        <w:rPr>
          <w:rFonts w:ascii="Times New Roman" w:hAnsi="Times New Roman"/>
          <w:color w:val="333333"/>
          <w:sz w:val="24"/>
          <w:szCs w:val="24"/>
        </w:rPr>
        <w:t xml:space="preserve">Возраст участников не ограничен. </w:t>
      </w:r>
    </w:p>
    <w:p w:rsidR="00CD456E" w:rsidRDefault="00CD456E" w:rsidP="007E478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lang w:val="en-US"/>
        </w:rPr>
      </w:pPr>
    </w:p>
    <w:p w:rsidR="00BC0868" w:rsidRPr="007E478D" w:rsidRDefault="00BC0868" w:rsidP="007E478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</w:rPr>
      </w:pPr>
      <w:r w:rsidRPr="007E478D">
        <w:rPr>
          <w:b/>
          <w:color w:val="333333"/>
        </w:rPr>
        <w:t xml:space="preserve">Победители будут награждены памятными призами, </w:t>
      </w:r>
    </w:p>
    <w:p w:rsidR="00B65C47" w:rsidRDefault="00BC0868" w:rsidP="007E478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lang w:val="en-US"/>
        </w:rPr>
      </w:pPr>
      <w:r w:rsidRPr="007E478D">
        <w:rPr>
          <w:b/>
          <w:color w:val="333333"/>
        </w:rPr>
        <w:t>а все принявшие участие - сертификатами!</w:t>
      </w:r>
    </w:p>
    <w:p w:rsidR="00583E40" w:rsidRDefault="00583E40" w:rsidP="007E478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lang w:val="en-US"/>
        </w:rPr>
      </w:pPr>
    </w:p>
    <w:p w:rsidR="00583E40" w:rsidRPr="00583E40" w:rsidRDefault="00583E40" w:rsidP="007E478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lang w:val="en-US"/>
        </w:rPr>
      </w:pPr>
    </w:p>
    <w:p w:rsidR="00583E40" w:rsidRPr="007E478D" w:rsidRDefault="00583E40" w:rsidP="00583E4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7E478D">
        <w:rPr>
          <w:rFonts w:ascii="Times New Roman" w:hAnsi="Times New Roman"/>
          <w:color w:val="333333"/>
          <w:sz w:val="24"/>
          <w:szCs w:val="24"/>
        </w:rPr>
        <w:t>Координатор: Елена Павловская, тел. 55-40-62</w:t>
      </w:r>
    </w:p>
    <w:p w:rsidR="00583E40" w:rsidRPr="007E478D" w:rsidRDefault="00583E40" w:rsidP="00583E4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7E478D">
        <w:rPr>
          <w:rFonts w:ascii="Times New Roman" w:hAnsi="Times New Roman"/>
          <w:color w:val="333333"/>
          <w:sz w:val="24"/>
          <w:szCs w:val="24"/>
        </w:rPr>
        <w:t>Томский Политехнический Университет</w:t>
      </w:r>
      <w:r w:rsidRPr="007E478D">
        <w:rPr>
          <w:rFonts w:ascii="Times New Roman" w:hAnsi="Times New Roman"/>
          <w:color w:val="333333"/>
          <w:sz w:val="24"/>
          <w:szCs w:val="24"/>
        </w:rPr>
        <w:br/>
        <w:t>Институт международного образования и языковой коммуникации</w:t>
      </w:r>
      <w:r w:rsidRPr="007E478D">
        <w:rPr>
          <w:rFonts w:ascii="Times New Roman" w:hAnsi="Times New Roman"/>
          <w:color w:val="333333"/>
          <w:sz w:val="24"/>
          <w:szCs w:val="24"/>
        </w:rPr>
        <w:br/>
        <w:t>Региональный центр немецкого языка и культуры ТПУ</w:t>
      </w:r>
      <w:proofErr w:type="gramStart"/>
      <w:r w:rsidRPr="007E478D">
        <w:rPr>
          <w:rFonts w:ascii="Times New Roman" w:hAnsi="Times New Roman"/>
          <w:color w:val="333333"/>
          <w:sz w:val="24"/>
          <w:szCs w:val="24"/>
        </w:rPr>
        <w:br/>
        <w:t>У</w:t>
      </w:r>
      <w:proofErr w:type="gramEnd"/>
      <w:r w:rsidRPr="007E478D">
        <w:rPr>
          <w:rFonts w:ascii="Times New Roman" w:hAnsi="Times New Roman"/>
          <w:color w:val="333333"/>
          <w:sz w:val="24"/>
          <w:szCs w:val="24"/>
        </w:rPr>
        <w:t xml:space="preserve">л. Усова 4а, </w:t>
      </w:r>
      <w:proofErr w:type="spellStart"/>
      <w:r w:rsidRPr="007E478D">
        <w:rPr>
          <w:rFonts w:ascii="Times New Roman" w:hAnsi="Times New Roman"/>
          <w:color w:val="333333"/>
          <w:sz w:val="24"/>
          <w:szCs w:val="24"/>
        </w:rPr>
        <w:t>оф</w:t>
      </w:r>
      <w:proofErr w:type="spellEnd"/>
      <w:r w:rsidRPr="007E478D">
        <w:rPr>
          <w:rFonts w:ascii="Times New Roman" w:hAnsi="Times New Roman"/>
          <w:color w:val="333333"/>
          <w:sz w:val="24"/>
          <w:szCs w:val="24"/>
        </w:rPr>
        <w:t>. 312</w:t>
      </w:r>
      <w:r w:rsidRPr="007E478D">
        <w:rPr>
          <w:rFonts w:ascii="Times New Roman" w:hAnsi="Times New Roman"/>
          <w:color w:val="333333"/>
          <w:sz w:val="24"/>
          <w:szCs w:val="24"/>
        </w:rPr>
        <w:br/>
        <w:t>634034 Томск</w:t>
      </w:r>
      <w:r w:rsidRPr="007E478D">
        <w:rPr>
          <w:rFonts w:ascii="Times New Roman" w:hAnsi="Times New Roman"/>
          <w:color w:val="333333"/>
          <w:sz w:val="24"/>
          <w:szCs w:val="24"/>
        </w:rPr>
        <w:br/>
        <w:t>Тел.+7 (3822) 55-40-62</w:t>
      </w:r>
      <w:r w:rsidRPr="007E478D">
        <w:rPr>
          <w:rFonts w:ascii="Times New Roman" w:hAnsi="Times New Roman"/>
          <w:color w:val="333333"/>
          <w:sz w:val="24"/>
          <w:szCs w:val="24"/>
        </w:rPr>
        <w:br/>
      </w:r>
      <w:hyperlink r:id="rId6" w:history="1">
        <w:r w:rsidRPr="007E478D">
          <w:rPr>
            <w:rFonts w:ascii="Times New Roman" w:hAnsi="Times New Roman"/>
            <w:color w:val="333333"/>
            <w:sz w:val="24"/>
            <w:szCs w:val="24"/>
          </w:rPr>
          <w:t>http://rz.tpu.ru</w:t>
        </w:r>
      </w:hyperlink>
      <w:r w:rsidRPr="007E478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E478D">
        <w:rPr>
          <w:rFonts w:ascii="Times New Roman" w:hAnsi="Times New Roman"/>
          <w:color w:val="333333"/>
          <w:sz w:val="24"/>
          <w:szCs w:val="24"/>
        </w:rPr>
        <w:br/>
      </w:r>
      <w:hyperlink r:id="rId7" w:history="1">
        <w:r w:rsidRPr="007E478D">
          <w:rPr>
            <w:rFonts w:ascii="Times New Roman" w:hAnsi="Times New Roman"/>
            <w:color w:val="333333"/>
            <w:sz w:val="24"/>
            <w:szCs w:val="24"/>
          </w:rPr>
          <w:t>http://rz-tomsk.blogspot.com</w:t>
        </w:r>
      </w:hyperlink>
      <w:r w:rsidRPr="007E478D">
        <w:rPr>
          <w:rFonts w:ascii="Times New Roman" w:hAnsi="Times New Roman"/>
          <w:color w:val="333333"/>
          <w:sz w:val="24"/>
          <w:szCs w:val="24"/>
        </w:rPr>
        <w:br/>
      </w:r>
      <w:hyperlink r:id="rId8" w:history="1">
        <w:r w:rsidRPr="007E478D">
          <w:rPr>
            <w:rFonts w:ascii="Times New Roman" w:hAnsi="Times New Roman"/>
            <w:color w:val="333333"/>
            <w:sz w:val="24"/>
            <w:szCs w:val="24"/>
          </w:rPr>
          <w:t>rz-tpu@yandex.ru</w:t>
        </w:r>
      </w:hyperlink>
    </w:p>
    <w:p w:rsidR="00923D5E" w:rsidRPr="007E478D" w:rsidRDefault="00923D5E" w:rsidP="007E4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3D5E" w:rsidRPr="007E478D" w:rsidSect="009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C47"/>
    <w:rsid w:val="00031E9D"/>
    <w:rsid w:val="00083717"/>
    <w:rsid w:val="002107DF"/>
    <w:rsid w:val="00247871"/>
    <w:rsid w:val="0025011B"/>
    <w:rsid w:val="0029648C"/>
    <w:rsid w:val="003323B3"/>
    <w:rsid w:val="003C2D2C"/>
    <w:rsid w:val="003F3D06"/>
    <w:rsid w:val="00583E40"/>
    <w:rsid w:val="0064688A"/>
    <w:rsid w:val="00663140"/>
    <w:rsid w:val="006E6FF8"/>
    <w:rsid w:val="007E478D"/>
    <w:rsid w:val="00900F73"/>
    <w:rsid w:val="00923D5E"/>
    <w:rsid w:val="00946E05"/>
    <w:rsid w:val="00A03EA3"/>
    <w:rsid w:val="00A47A8D"/>
    <w:rsid w:val="00B65C47"/>
    <w:rsid w:val="00BC0868"/>
    <w:rsid w:val="00CD456E"/>
    <w:rsid w:val="00D22C4F"/>
    <w:rsid w:val="00ED6502"/>
    <w:rsid w:val="00E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C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C47"/>
  </w:style>
  <w:style w:type="character" w:styleId="a5">
    <w:name w:val="Strong"/>
    <w:basedOn w:val="a0"/>
    <w:uiPriority w:val="22"/>
    <w:qFormat/>
    <w:rsid w:val="00B65C47"/>
    <w:rPr>
      <w:b/>
      <w:bCs/>
    </w:rPr>
  </w:style>
  <w:style w:type="character" w:styleId="a6">
    <w:name w:val="Emphasis"/>
    <w:basedOn w:val="a0"/>
    <w:uiPriority w:val="20"/>
    <w:qFormat/>
    <w:rsid w:val="00B65C4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478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-tp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z-tomsk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z.tpu.ru/" TargetMode="External"/><Relationship Id="rId5" Type="http://schemas.openxmlformats.org/officeDocument/2006/relationships/hyperlink" Target="mailto:rz-tpu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z.tpu.ru/material/&#1042;&#1080;&#1082;&#1090;&#1086;&#1088;&#1080;&#1085;&#1072;%20&#1087;&#1088;&#1086;%20&#1056;&#1062;&#1053;&#1071;&#1050;%202_&#1087;&#1086;&#1089;&#1083;&#1077;&#1076;.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Links>
    <vt:vector size="48" baseType="variant">
      <vt:variant>
        <vt:i4>131181</vt:i4>
      </vt:variant>
      <vt:variant>
        <vt:i4>21</vt:i4>
      </vt:variant>
      <vt:variant>
        <vt:i4>0</vt:i4>
      </vt:variant>
      <vt:variant>
        <vt:i4>5</vt:i4>
      </vt:variant>
      <vt:variant>
        <vt:lpwstr>mailto:rz-tpu@yandex.ru</vt:lpwstr>
      </vt:variant>
      <vt:variant>
        <vt:lpwstr/>
      </vt:variant>
      <vt:variant>
        <vt:i4>4195334</vt:i4>
      </vt:variant>
      <vt:variant>
        <vt:i4>18</vt:i4>
      </vt:variant>
      <vt:variant>
        <vt:i4>0</vt:i4>
      </vt:variant>
      <vt:variant>
        <vt:i4>5</vt:i4>
      </vt:variant>
      <vt:variant>
        <vt:lpwstr>http://rz.tpu.ru/material/Викторина про РЦНЯК 2_послед..docx</vt:lpwstr>
      </vt:variant>
      <vt:variant>
        <vt:lpwstr/>
      </vt:variant>
      <vt:variant>
        <vt:i4>131181</vt:i4>
      </vt:variant>
      <vt:variant>
        <vt:i4>15</vt:i4>
      </vt:variant>
      <vt:variant>
        <vt:i4>0</vt:i4>
      </vt:variant>
      <vt:variant>
        <vt:i4>5</vt:i4>
      </vt:variant>
      <vt:variant>
        <vt:lpwstr>mailto:rz-tpu@yandex.ru</vt:lpwstr>
      </vt:variant>
      <vt:variant>
        <vt:lpwstr/>
      </vt:variant>
      <vt:variant>
        <vt:i4>4653137</vt:i4>
      </vt:variant>
      <vt:variant>
        <vt:i4>12</vt:i4>
      </vt:variant>
      <vt:variant>
        <vt:i4>0</vt:i4>
      </vt:variant>
      <vt:variant>
        <vt:i4>5</vt:i4>
      </vt:variant>
      <vt:variant>
        <vt:lpwstr>http://rz-tomsk.blogspot.com/</vt:lpwstr>
      </vt:variant>
      <vt:variant>
        <vt:lpwstr/>
      </vt:variant>
      <vt:variant>
        <vt:i4>6029312</vt:i4>
      </vt:variant>
      <vt:variant>
        <vt:i4>9</vt:i4>
      </vt:variant>
      <vt:variant>
        <vt:i4>0</vt:i4>
      </vt:variant>
      <vt:variant>
        <vt:i4>5</vt:i4>
      </vt:variant>
      <vt:variant>
        <vt:lpwstr>http://rz.tpu.ru/</vt:lpwstr>
      </vt:variant>
      <vt:variant>
        <vt:lpwstr/>
      </vt:variant>
      <vt:variant>
        <vt:i4>4195334</vt:i4>
      </vt:variant>
      <vt:variant>
        <vt:i4>6</vt:i4>
      </vt:variant>
      <vt:variant>
        <vt:i4>0</vt:i4>
      </vt:variant>
      <vt:variant>
        <vt:i4>5</vt:i4>
      </vt:variant>
      <vt:variant>
        <vt:lpwstr>http://rz.tpu.ru/material/Викторина про РЦНЯК 2_послед..docx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mailto:rz-tpu@yandex.ru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http://www.rz.tpu.ru/ru/index_ru.html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pavlovskayaev</dc:creator>
  <cp:keywords/>
  <dc:description/>
  <cp:lastModifiedBy>metodist</cp:lastModifiedBy>
  <cp:revision>4</cp:revision>
  <dcterms:created xsi:type="dcterms:W3CDTF">2014-05-15T01:40:00Z</dcterms:created>
  <dcterms:modified xsi:type="dcterms:W3CDTF">2014-05-15T01:40:00Z</dcterms:modified>
</cp:coreProperties>
</file>