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B8" w:rsidRDefault="00C672B8" w:rsidP="00C67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 декабря 2015 года учителя  </w:t>
      </w:r>
      <w:r>
        <w:rPr>
          <w:rFonts w:ascii="Times New Roman" w:hAnsi="Times New Roman" w:cs="Times New Roman"/>
          <w:bCs/>
          <w:sz w:val="24"/>
          <w:szCs w:val="24"/>
        </w:rPr>
        <w:t>МАОУ гимназии  № 55 провели с молодыми педагогами общеобразовательных учреждений города Томска моделирующий практикум  по теме «Технологическая карта урока и способы ее реализации в условиях введения ФГОС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672B8" w:rsidRDefault="00C672B8" w:rsidP="00C672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Молодые специалисты под руководством учителей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Малышевой Ю.А.,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Кошилевой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Н.В., Семеновой А.А. составляли технологическую карту к уроку усвоения новых знаний, распределяли действия учителя в соответствии с этапами и целями урока.</w:t>
      </w:r>
    </w:p>
    <w:p w:rsidR="00C672B8" w:rsidRDefault="00C672B8" w:rsidP="00C67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Участники моделирующего практикума отметили, что полученные знания и умения очень полезны и своевременны, поблагодарили ведущих за интересную информацию и помощь в составлении технологической карты</w:t>
      </w:r>
    </w:p>
    <w:p w:rsidR="002E4DCB" w:rsidRDefault="002E4DCB"/>
    <w:sectPr w:rsidR="002E4DCB" w:rsidSect="002E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2B8"/>
    <w:rsid w:val="002E4DCB"/>
    <w:rsid w:val="00C6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2015-12-18T08:26:00Z</dcterms:created>
  <dcterms:modified xsi:type="dcterms:W3CDTF">2015-12-18T08:27:00Z</dcterms:modified>
</cp:coreProperties>
</file>