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3F31F1">
      <w:r>
        <w:rPr>
          <w:noProof/>
          <w:lang w:eastAsia="ru-RU"/>
        </w:rPr>
        <w:pict>
          <v:roundrect id="_x0000_s1028" style="position:absolute;margin-left:-27.3pt;margin-top:-20.4pt;width:502.5pt;height:740.7pt;z-index:251658240" arcsize="10118f" strokecolor="teal" strokeweight="4.5pt">
            <v:textbox style="mso-next-textbox:#_x0000_s1028">
              <w:txbxContent>
                <w:p w:rsidR="00507894" w:rsidRPr="00507894" w:rsidRDefault="00507894" w:rsidP="00507894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50789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НОВОЕ  </w:t>
                  </w:r>
                  <w:r w:rsidR="002F19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ПРАКТИЧЕСКОЕ </w:t>
                  </w: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</w:t>
                  </w:r>
                </w:p>
                <w:p w:rsidR="001507F6" w:rsidRDefault="00507894" w:rsidP="00507894">
                  <w:pPr>
                    <w:pStyle w:val="a5"/>
                  </w:pPr>
                  <w:r w:rsidRPr="00507894">
                    <w:t xml:space="preserve"> </w:t>
                  </w:r>
                  <w:r w:rsidR="001507F6" w:rsidRPr="001507F6">
                    <w:t>ДЛЯ ПЕДАГОГОВ</w:t>
                  </w:r>
                  <w:r w:rsidR="0053713B">
                    <w:t xml:space="preserve"> </w:t>
                  </w:r>
                  <w:r w:rsidR="001507F6" w:rsidRPr="001507F6">
                    <w:t>-</w:t>
                  </w:r>
                  <w:r w:rsidR="0053713B">
                    <w:t xml:space="preserve"> </w:t>
                  </w:r>
                  <w:r w:rsidR="001507F6" w:rsidRPr="001507F6">
                    <w:t>ПСИХОЛОГОВ                                                                      ОБРАЗОВАТЕЛЬНЫХ УЧРЕЖДЕНИЙ</w:t>
                  </w:r>
                  <w:r w:rsidRPr="001507F6">
                    <w:t xml:space="preserve">  </w:t>
                  </w:r>
                </w:p>
                <w:p w:rsidR="001507F6" w:rsidRDefault="001507F6" w:rsidP="00507894">
                  <w:pPr>
                    <w:pStyle w:val="a5"/>
                  </w:pPr>
                </w:p>
                <w:p w:rsidR="001507F6" w:rsidRPr="001507F6" w:rsidRDefault="00507894" w:rsidP="001507F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07F6">
                    <w:t xml:space="preserve"> 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Психологическое сопровождение процесса формирования и развития универсальных учебных действий в условиях реализации ФГОС ООО</w:t>
                  </w:r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[Электронный ресурс]: практическое пособие / под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А.И. Тимофеевой, методиста МАУ ИМЦ г</w:t>
                  </w:r>
                  <w:proofErr w:type="gram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Томск, 2015. - 1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507894" w:rsidRPr="001507F6" w:rsidRDefault="00507894" w:rsidP="00507894">
                  <w:pPr>
                    <w:pStyle w:val="a5"/>
                  </w:pPr>
                  <w:r w:rsidRPr="001507F6">
                    <w:t xml:space="preserve">                                                                              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4928"/>
                    <w:gridCol w:w="3827"/>
                    <w:gridCol w:w="353"/>
                  </w:tblGrid>
                  <w:tr w:rsidR="00507894" w:rsidRPr="00507894" w:rsidTr="001507F6">
                    <w:trPr>
                      <w:gridAfter w:val="1"/>
                      <w:wAfter w:w="353" w:type="dxa"/>
                      <w:cantSplit/>
                      <w:trHeight w:val="5812"/>
                    </w:trPr>
                    <w:tc>
                      <w:tcPr>
                        <w:tcW w:w="4928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0F62F3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2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95600" cy="2962275"/>
                              <wp:effectExtent l="19050" t="0" r="0" b="0"/>
                              <wp:docPr id="1" name="Рисунок 1" descr="1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Рисунок 7" descr="14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l="3922" t="4082" r="5882" b="61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01444" cy="2968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</w:tcPr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07894" w:rsidRP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proofErr w:type="gram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Пособие является итогом коллективной работы педагогов-психологов ОУ г. Томска, участников проблемно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творческой группы «Психологическое сопровождение процесса развития универсальных учебных действий у обучающихся среднего звена» в рамках единичного муниципального проекта «Методическое обеспечение педагогов-психологов ОУ в вопросах психологического сопровождения введения и реализации ФГОС ООО». </w:t>
                        </w:r>
                        <w:proofErr w:type="gramEnd"/>
                      </w:p>
                    </w:tc>
                  </w:tr>
                  <w:tr w:rsidR="00507894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3"/>
                      </w:tcPr>
                      <w:p w:rsidR="001507F6" w:rsidRDefault="001507F6" w:rsidP="001507F6">
                        <w:pPr>
                          <w:pStyle w:val="a7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507F6" w:rsidRDefault="001507F6" w:rsidP="001507F6">
                        <w:pPr>
                          <w:pStyle w:val="a7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В пособии </w:t>
                        </w:r>
                        <w:proofErr w:type="gram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представлены</w:t>
                        </w:r>
                        <w:proofErr w:type="gram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: </w:t>
                        </w:r>
                      </w:p>
                      <w:p w:rsidR="001507F6" w:rsidRDefault="001507F6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рограмма психологического мониторинга уровня </w:t>
                        </w:r>
                        <w:proofErr w:type="spell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 у </w:t>
                        </w:r>
                        <w:proofErr w:type="gram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обучающихся</w:t>
                        </w:r>
                        <w:proofErr w:type="gram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среднего звена; </w:t>
                        </w:r>
                      </w:p>
                      <w:p w:rsidR="001507F6" w:rsidRDefault="001507F6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Д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иагностический инструментарий для проведения психологического мониторинга уровня </w:t>
                        </w:r>
                        <w:proofErr w:type="spell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УУД; </w:t>
                        </w:r>
                      </w:p>
                      <w:p w:rsidR="001507F6" w:rsidRDefault="001507F6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Т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иповые учебные задачи на развитие </w:t>
                        </w:r>
                        <w:proofErr w:type="gram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коммуникативных</w:t>
                        </w:r>
                        <w:proofErr w:type="gram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, личностных, регулятивных и познавательных УУД в основной школе; </w:t>
                        </w:r>
                      </w:p>
                      <w:p w:rsidR="001507F6" w:rsidRPr="001507F6" w:rsidRDefault="001507F6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рактический материал для работы с педагогами.</w:t>
                        </w:r>
                      </w:p>
                      <w:p w:rsidR="00507894" w:rsidRPr="001507F6" w:rsidRDefault="00507894" w:rsidP="001507F6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B99"/>
    <w:multiLevelType w:val="hybridMultilevel"/>
    <w:tmpl w:val="057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0F62F3"/>
    <w:rsid w:val="001507F6"/>
    <w:rsid w:val="00291AFF"/>
    <w:rsid w:val="002F19C7"/>
    <w:rsid w:val="003F31F1"/>
    <w:rsid w:val="00411385"/>
    <w:rsid w:val="004A5FEC"/>
    <w:rsid w:val="00507894"/>
    <w:rsid w:val="0053713B"/>
    <w:rsid w:val="006A0420"/>
    <w:rsid w:val="007F14C2"/>
    <w:rsid w:val="008A6471"/>
    <w:rsid w:val="00922ED6"/>
    <w:rsid w:val="00A64336"/>
    <w:rsid w:val="00BF0598"/>
    <w:rsid w:val="00E52DEF"/>
    <w:rsid w:val="00EE058C"/>
    <w:rsid w:val="00E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507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8</cp:revision>
  <dcterms:created xsi:type="dcterms:W3CDTF">2014-10-13T06:34:00Z</dcterms:created>
  <dcterms:modified xsi:type="dcterms:W3CDTF">2015-12-30T09:49:00Z</dcterms:modified>
</cp:coreProperties>
</file>