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5" w:rsidRDefault="00F473A5" w:rsidP="00E70C3F">
      <w:pPr>
        <w:jc w:val="both"/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jc w:val="center"/>
        <w:rPr>
          <w:sz w:val="20"/>
        </w:rPr>
      </w:pPr>
      <w:r>
        <w:rPr>
          <w:sz w:val="20"/>
        </w:rPr>
        <w:lastRenderedPageBreak/>
        <w:t>Департамент образования администрации города Томска</w:t>
      </w:r>
    </w:p>
    <w:p w:rsidR="00F473A5" w:rsidRDefault="00F473A5" w:rsidP="00A42FD4">
      <w:pPr>
        <w:jc w:val="center"/>
        <w:rPr>
          <w:sz w:val="20"/>
        </w:rPr>
      </w:pPr>
      <w:r>
        <w:rPr>
          <w:sz w:val="20"/>
        </w:rPr>
        <w:t>МУНИЦИПАЛЬНОЕ УЧРЕЖДЕНИЕ</w:t>
      </w:r>
    </w:p>
    <w:p w:rsidR="00F473A5" w:rsidRDefault="00F473A5" w:rsidP="00A42FD4">
      <w:pPr>
        <w:jc w:val="center"/>
        <w:rPr>
          <w:sz w:val="20"/>
        </w:rPr>
      </w:pPr>
      <w:r>
        <w:rPr>
          <w:sz w:val="20"/>
        </w:rPr>
        <w:t>ИНФОРМАЦИОННО-МЕТОДИЧЕСКИЙ ЦЕНТР</w:t>
      </w: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rPr>
          <w:sz w:val="20"/>
        </w:rPr>
      </w:pP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jc w:val="center"/>
        <w:rPr>
          <w:sz w:val="20"/>
        </w:rPr>
      </w:pPr>
    </w:p>
    <w:p w:rsidR="00F473A5" w:rsidRDefault="00F473A5" w:rsidP="00A42FD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Программа семинара по теме:</w:t>
      </w:r>
    </w:p>
    <w:p w:rsidR="00F473A5" w:rsidRDefault="00F473A5" w:rsidP="00A42FD4">
      <w:pPr>
        <w:jc w:val="center"/>
      </w:pPr>
      <w:r>
        <w:rPr>
          <w:i/>
          <w:iCs/>
          <w:sz w:val="36"/>
        </w:rPr>
        <w:t>«Проектирование коррекционно-развивающей работы с детьми раннего и дошкольного возраста в условиях ДОУ»</w:t>
      </w:r>
    </w:p>
    <w:p w:rsidR="00F473A5" w:rsidRDefault="00F473A5" w:rsidP="00A42FD4">
      <w:pPr>
        <w:jc w:val="center"/>
        <w:rPr>
          <w:sz w:val="32"/>
        </w:rPr>
      </w:pPr>
    </w:p>
    <w:p w:rsidR="00F473A5" w:rsidRDefault="00F473A5" w:rsidP="00A42FD4">
      <w:pPr>
        <w:rPr>
          <w:sz w:val="32"/>
        </w:rPr>
      </w:pPr>
    </w:p>
    <w:p w:rsidR="00F473A5" w:rsidRDefault="00F473A5" w:rsidP="00A42FD4">
      <w:pPr>
        <w:jc w:val="center"/>
        <w:rPr>
          <w:sz w:val="32"/>
        </w:rPr>
      </w:pPr>
    </w:p>
    <w:p w:rsidR="00F473A5" w:rsidRDefault="00F473A5" w:rsidP="00A42FD4">
      <w:pPr>
        <w:jc w:val="center"/>
        <w:rPr>
          <w:sz w:val="32"/>
        </w:rPr>
      </w:pPr>
    </w:p>
    <w:p w:rsidR="00F473A5" w:rsidRDefault="00F473A5" w:rsidP="00A42FD4">
      <w:pPr>
        <w:jc w:val="center"/>
        <w:rPr>
          <w:sz w:val="28"/>
        </w:rPr>
      </w:pPr>
      <w:r>
        <w:rPr>
          <w:sz w:val="28"/>
        </w:rPr>
        <w:t>Дата проведения: 20.10.2010г.</w:t>
      </w:r>
    </w:p>
    <w:p w:rsidR="00F473A5" w:rsidRDefault="00F473A5" w:rsidP="00A42FD4">
      <w:pPr>
        <w:jc w:val="center"/>
        <w:rPr>
          <w:sz w:val="28"/>
        </w:rPr>
      </w:pPr>
      <w:r>
        <w:rPr>
          <w:sz w:val="28"/>
        </w:rPr>
        <w:t>Время начала: 10.00-12.00</w:t>
      </w:r>
    </w:p>
    <w:p w:rsidR="00F473A5" w:rsidRDefault="00F473A5" w:rsidP="00A42FD4">
      <w:pPr>
        <w:jc w:val="center"/>
        <w:rPr>
          <w:sz w:val="28"/>
        </w:rPr>
      </w:pPr>
      <w:r>
        <w:rPr>
          <w:sz w:val="28"/>
        </w:rPr>
        <w:t>Место проведения: МУ ИМЦ, актовый зал</w:t>
      </w:r>
    </w:p>
    <w:p w:rsidR="00F473A5" w:rsidRDefault="00F473A5" w:rsidP="00A42FD4">
      <w:pPr>
        <w:jc w:val="center"/>
        <w:rPr>
          <w:sz w:val="28"/>
        </w:rPr>
      </w:pPr>
    </w:p>
    <w:p w:rsidR="00F473A5" w:rsidRDefault="00F473A5" w:rsidP="00A42FD4">
      <w:pPr>
        <w:jc w:val="center"/>
        <w:rPr>
          <w:sz w:val="28"/>
        </w:rPr>
      </w:pPr>
    </w:p>
    <w:p w:rsidR="00F473A5" w:rsidRDefault="00F473A5" w:rsidP="00A42FD4">
      <w:pPr>
        <w:jc w:val="center"/>
        <w:rPr>
          <w:sz w:val="28"/>
        </w:rPr>
      </w:pPr>
    </w:p>
    <w:p w:rsidR="00F473A5" w:rsidRDefault="00F473A5" w:rsidP="00A42FD4">
      <w:pPr>
        <w:jc w:val="center"/>
        <w:rPr>
          <w:sz w:val="28"/>
        </w:rPr>
      </w:pPr>
    </w:p>
    <w:p w:rsidR="00F473A5" w:rsidRDefault="00F473A5" w:rsidP="00A42FD4">
      <w:pPr>
        <w:jc w:val="center"/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jc w:val="center"/>
        <w:rPr>
          <w:sz w:val="28"/>
        </w:rPr>
      </w:pPr>
      <w:r>
        <w:rPr>
          <w:sz w:val="28"/>
        </w:rPr>
        <w:t>Октябрь-2010г.</w:t>
      </w:r>
    </w:p>
    <w:p w:rsidR="00F473A5" w:rsidRDefault="00F473A5" w:rsidP="00A42FD4">
      <w:pPr>
        <w:jc w:val="center"/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D8569D" w:rsidP="00A42FD4">
      <w:pPr>
        <w:rPr>
          <w:sz w:val="28"/>
        </w:rPr>
      </w:pPr>
      <w:r w:rsidRPr="00D856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60.3pt;margin-top:2.5pt;width:186.75pt;height:217.3pt;z-index:1;visibility:visible">
            <v:imagedata r:id="rId5" o:title=""/>
          </v:shape>
        </w:pict>
      </w:r>
    </w:p>
    <w:p w:rsidR="00F473A5" w:rsidRDefault="00F473A5" w:rsidP="00A42FD4">
      <w:pPr>
        <w:rPr>
          <w:sz w:val="28"/>
        </w:rPr>
      </w:pPr>
    </w:p>
    <w:p w:rsidR="00F473A5" w:rsidRDefault="00F473A5" w:rsidP="00A42FD4"/>
    <w:p w:rsidR="00F473A5" w:rsidRDefault="00F473A5" w:rsidP="00A42FD4">
      <w:pPr>
        <w:jc w:val="center"/>
      </w:pPr>
    </w:p>
    <w:p w:rsidR="00F473A5" w:rsidRDefault="00F473A5" w:rsidP="00A42FD4"/>
    <w:p w:rsidR="00F473A5" w:rsidRDefault="00F473A5" w:rsidP="00A42FD4"/>
    <w:p w:rsidR="00F473A5" w:rsidRDefault="00F473A5" w:rsidP="00A42FD4"/>
    <w:p w:rsidR="00F473A5" w:rsidRDefault="00F473A5" w:rsidP="00A42FD4"/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ind w:left="360"/>
        <w:jc w:val="center"/>
        <w:rPr>
          <w:sz w:val="28"/>
        </w:rPr>
      </w:pPr>
    </w:p>
    <w:p w:rsidR="00F473A5" w:rsidRDefault="00F473A5" w:rsidP="00A42FD4">
      <w:pPr>
        <w:ind w:left="360"/>
        <w:jc w:val="center"/>
        <w:rPr>
          <w:sz w:val="28"/>
        </w:rPr>
      </w:pPr>
    </w:p>
    <w:p w:rsidR="00F473A5" w:rsidRDefault="00F473A5" w:rsidP="00A42FD4">
      <w:pPr>
        <w:rPr>
          <w:sz w:val="28"/>
        </w:rPr>
      </w:pPr>
    </w:p>
    <w:p w:rsidR="00F473A5" w:rsidRDefault="00F473A5" w:rsidP="00A42FD4">
      <w:pPr>
        <w:ind w:left="360"/>
        <w:jc w:val="center"/>
        <w:rPr>
          <w:sz w:val="28"/>
        </w:rPr>
      </w:pPr>
    </w:p>
    <w:p w:rsidR="00F473A5" w:rsidRDefault="00F473A5" w:rsidP="00A42FD4">
      <w:pPr>
        <w:pStyle w:val="a5"/>
        <w:ind w:left="1080"/>
        <w:jc w:val="both"/>
      </w:pPr>
      <w:r>
        <w:rPr>
          <w:b/>
        </w:rPr>
        <w:t>Цель:</w:t>
      </w:r>
      <w:r>
        <w:t xml:space="preserve"> </w:t>
      </w:r>
    </w:p>
    <w:p w:rsidR="00F473A5" w:rsidRDefault="00F473A5" w:rsidP="00A42FD4">
      <w:pPr>
        <w:pStyle w:val="a5"/>
        <w:numPr>
          <w:ilvl w:val="0"/>
          <w:numId w:val="1"/>
        </w:numPr>
        <w:jc w:val="both"/>
      </w:pPr>
      <w:r>
        <w:t>Познакомить педагогов-психологов с требованиями к проектированию коррекционно-развивающей работы с детьми раннего и дошкольного возраста</w:t>
      </w:r>
      <w:r>
        <w:rPr>
          <w:iCs/>
        </w:rPr>
        <w:t>.</w:t>
      </w:r>
    </w:p>
    <w:p w:rsidR="00F473A5" w:rsidRDefault="00F473A5" w:rsidP="00A42FD4">
      <w:pPr>
        <w:pStyle w:val="a5"/>
        <w:numPr>
          <w:ilvl w:val="0"/>
          <w:numId w:val="1"/>
        </w:numPr>
        <w:jc w:val="both"/>
      </w:pPr>
      <w:r>
        <w:rPr>
          <w:iCs/>
        </w:rPr>
        <w:t>Обсудить имеющийся опыт работы по психолого-педагогическому сопровождению групп раннего и дошкольного возраста в условиях ДОУ.</w:t>
      </w:r>
    </w:p>
    <w:p w:rsidR="00F473A5" w:rsidRDefault="00F473A5" w:rsidP="00A42FD4">
      <w:pPr>
        <w:jc w:val="both"/>
      </w:pPr>
    </w:p>
    <w:p w:rsidR="00F473A5" w:rsidRDefault="00F473A5" w:rsidP="00A42FD4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План работы:</w:t>
      </w:r>
    </w:p>
    <w:p w:rsidR="00F473A5" w:rsidRDefault="00F473A5" w:rsidP="00A42FD4">
      <w:pPr>
        <w:pStyle w:val="a3"/>
        <w:jc w:val="both"/>
        <w:rPr>
          <w:b w:val="0"/>
          <w:sz w:val="18"/>
          <w:szCs w:val="18"/>
        </w:rPr>
      </w:pPr>
    </w:p>
    <w:tbl>
      <w:tblPr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3067"/>
        <w:gridCol w:w="2160"/>
        <w:gridCol w:w="1080"/>
      </w:tblGrid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Тема выступления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Ф.И.О., должность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Время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Регистрация участников семинара.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мин.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Требования к разработке и  оформлению коррекционно-развивающей программы.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Осипова Оксана Александровна, методист МУ ИМЦ по детской психологии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 мин.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Документация  педагога-психолога в системе коррекционно-развивающей работы с детьми дошкольного возраста.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Казанцева Ольга Николаевна, педагог-психолог ДОУ компенсирующего вида №30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 мин.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3067" w:type="dxa"/>
          </w:tcPr>
          <w:p w:rsidR="00F473A5" w:rsidRDefault="00F473A5" w:rsidP="002B242A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Оптимизация коррекционно-развивающей работы в системе взаимодействия педагога-психолога, воспитателей и других специалистов в условиях ДОУ.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Сятчихина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Ольга Алексеевна, педагог-психолог МДОУ №65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мин.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Система работы педагога-психолога по адаптации детей 2-4 лет к условиям ДОУ (творческий отчёт).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Кибирова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Юлия Романовна, педагог-психолог МДОУ №63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мин.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Система работы педагога-психолога по сенсорному развитию детей дошкольного возраста (творческий отчёт).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Сахарова Елена Владимировна, педагог-психолог МДОУ №125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мин.</w:t>
            </w:r>
          </w:p>
        </w:tc>
      </w:tr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Гештальт-подход в работе с выбором самостоятельной деятельности ребёнка (представление опыта работы).</w:t>
            </w:r>
          </w:p>
        </w:tc>
        <w:tc>
          <w:tcPr>
            <w:tcW w:w="216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Медведева Евгения Борисовна, педагог-психолог ДОУ №4 «</w:t>
            </w:r>
            <w:proofErr w:type="spellStart"/>
            <w:r>
              <w:rPr>
                <w:b w:val="0"/>
                <w:sz w:val="18"/>
                <w:szCs w:val="18"/>
              </w:rPr>
              <w:t>Монтессори</w:t>
            </w:r>
            <w:proofErr w:type="spellEnd"/>
            <w:r>
              <w:rPr>
                <w:b w:val="0"/>
                <w:sz w:val="18"/>
                <w:szCs w:val="18"/>
              </w:rPr>
              <w:t>».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 мин.</w:t>
            </w:r>
          </w:p>
        </w:tc>
      </w:tr>
    </w:tbl>
    <w:p w:rsidR="00F473A5" w:rsidRDefault="00F473A5" w:rsidP="00A42FD4">
      <w:pPr>
        <w:rPr>
          <w:bCs/>
          <w:sz w:val="18"/>
          <w:szCs w:val="18"/>
        </w:rPr>
        <w:sectPr w:rsidR="00F473A5" w:rsidSect="00A42FD4">
          <w:pgSz w:w="8419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3067"/>
        <w:gridCol w:w="2160"/>
        <w:gridCol w:w="1080"/>
      </w:tblGrid>
      <w:tr w:rsidR="00F473A5" w:rsidTr="00A42FD4">
        <w:tc>
          <w:tcPr>
            <w:tcW w:w="641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067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Подведение итогов семинара. Обсуждение представленного опыта. </w:t>
            </w:r>
          </w:p>
        </w:tc>
        <w:tc>
          <w:tcPr>
            <w:tcW w:w="2160" w:type="dxa"/>
          </w:tcPr>
          <w:p w:rsidR="00F473A5" w:rsidRDefault="00F473A5" w:rsidP="0063432E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Осипова Оксана Александровна, методист  ИМЦ  по детской психологии.</w:t>
            </w:r>
          </w:p>
        </w:tc>
        <w:tc>
          <w:tcPr>
            <w:tcW w:w="1080" w:type="dxa"/>
          </w:tcPr>
          <w:p w:rsidR="00F473A5" w:rsidRDefault="00F473A5">
            <w:pPr>
              <w:pStyle w:val="a3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мин.</w:t>
            </w:r>
          </w:p>
        </w:tc>
      </w:tr>
    </w:tbl>
    <w:p w:rsidR="00F473A5" w:rsidRDefault="00F473A5" w:rsidP="00A42FD4">
      <w:pPr>
        <w:rPr>
          <w:sz w:val="28"/>
        </w:rPr>
        <w:sectPr w:rsidR="00F473A5" w:rsidSect="00A42FD4">
          <w:type w:val="continuous"/>
          <w:pgSz w:w="8419" w:h="11906" w:orient="landscape"/>
          <w:pgMar w:top="851" w:right="1134" w:bottom="1701" w:left="1134" w:header="709" w:footer="709" w:gutter="0"/>
          <w:cols w:space="708"/>
        </w:sectPr>
      </w:pPr>
    </w:p>
    <w:p w:rsidR="00F473A5" w:rsidRDefault="00F473A5" w:rsidP="006E0867">
      <w:pPr>
        <w:tabs>
          <w:tab w:val="center" w:pos="3075"/>
          <w:tab w:val="left" w:pos="4530"/>
        </w:tabs>
      </w:pPr>
    </w:p>
    <w:sectPr w:rsidR="00F473A5" w:rsidSect="006E0867">
      <w:pgSz w:w="8419" w:h="11906" w:orient="landscape"/>
      <w:pgMar w:top="851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0117"/>
    <w:multiLevelType w:val="hybridMultilevel"/>
    <w:tmpl w:val="15060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D4"/>
    <w:rsid w:val="000259C5"/>
    <w:rsid w:val="000A13B5"/>
    <w:rsid w:val="000B4A9C"/>
    <w:rsid w:val="00207541"/>
    <w:rsid w:val="00267589"/>
    <w:rsid w:val="002A16EA"/>
    <w:rsid w:val="002B242A"/>
    <w:rsid w:val="00315A07"/>
    <w:rsid w:val="00385F22"/>
    <w:rsid w:val="004417B8"/>
    <w:rsid w:val="00545E5D"/>
    <w:rsid w:val="0063432E"/>
    <w:rsid w:val="006E0867"/>
    <w:rsid w:val="00830A55"/>
    <w:rsid w:val="008B7204"/>
    <w:rsid w:val="008F0D11"/>
    <w:rsid w:val="00926CEB"/>
    <w:rsid w:val="009639EE"/>
    <w:rsid w:val="00984D03"/>
    <w:rsid w:val="00A42FD4"/>
    <w:rsid w:val="00BA2081"/>
    <w:rsid w:val="00BB29A2"/>
    <w:rsid w:val="00BB3244"/>
    <w:rsid w:val="00C95EAE"/>
    <w:rsid w:val="00CC0A32"/>
    <w:rsid w:val="00D8569D"/>
    <w:rsid w:val="00DD4245"/>
    <w:rsid w:val="00DD56EB"/>
    <w:rsid w:val="00DE78F7"/>
    <w:rsid w:val="00E70C3F"/>
    <w:rsid w:val="00EC3B44"/>
    <w:rsid w:val="00F473A5"/>
    <w:rsid w:val="00F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2FD4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locked/>
    <w:rsid w:val="00A42F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4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 </cp:lastModifiedBy>
  <cp:revision>11</cp:revision>
  <cp:lastPrinted>2010-10-19T03:53:00Z</cp:lastPrinted>
  <dcterms:created xsi:type="dcterms:W3CDTF">2010-10-11T01:39:00Z</dcterms:created>
  <dcterms:modified xsi:type="dcterms:W3CDTF">2011-11-21T16:53:00Z</dcterms:modified>
</cp:coreProperties>
</file>